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53" w:rsidRPr="008132A1" w:rsidRDefault="00F85B53" w:rsidP="00F85B53">
      <w:pPr>
        <w:spacing w:line="240" w:lineRule="auto"/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نموذج تخطيط درس</w:t>
      </w:r>
      <w:r>
        <w:rPr>
          <w:rFonts w:ascii="Traditional Arabic" w:hAnsi="Traditional Arabic" w:cs="Traditional Arabic"/>
          <w:b/>
          <w:bCs/>
          <w:sz w:val="40"/>
          <w:szCs w:val="40"/>
          <w:lang w:bidi="ar-S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عادي/ درس محوسب 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556"/>
        <w:gridCol w:w="6093"/>
      </w:tblGrid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  <w:r w:rsidRPr="009A17D5">
              <w:rPr>
                <w:rFonts w:ascii="Times New Roman" w:eastAsia="Times New Roman" w:hAnsi="Times New Roman" w:cs="Miriam"/>
                <w:noProof/>
                <w:sz w:val="18"/>
                <w:szCs w:val="18"/>
              </w:rPr>
              <w:drawing>
                <wp:inline distT="0" distB="0" distL="0" distR="0" wp14:anchorId="54EF204D" wp14:editId="74B7155C">
                  <wp:extent cx="297180" cy="310515"/>
                  <wp:effectExtent l="0" t="0" r="0" b="0"/>
                  <wp:docPr id="1" name="תמונה 1" descr="תיאור: http://matrix.edugov.org.il/icons/pituach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תיאור: http://matrix.edugov.org.il/icons/pituach.jp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86232F" w:rsidRDefault="00F85B53" w:rsidP="00014283">
            <w:pPr>
              <w:spacing w:after="0" w:line="240" w:lineRule="auto"/>
              <w:rPr>
                <w:rFonts w:ascii="Traditional Arabic" w:hAnsi="Traditional Arabic" w:cs="Times New Roman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الطالبة المتدرّبة/ المعلّم المدرّب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F85B53" w:rsidRPr="0086232F" w:rsidRDefault="00F85B53" w:rsidP="00E97871">
            <w:pPr>
              <w:spacing w:after="0" w:line="240" w:lineRule="auto"/>
              <w:rPr>
                <w:rFonts w:ascii="Arial" w:hAnsi="Arial" w:cs="Times New Roman" w:hint="cs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غرام </w:t>
            </w:r>
            <w:proofErr w:type="spellStart"/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عثامنه</w:t>
            </w:r>
            <w:proofErr w:type="spellEnd"/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BB6DEC" wp14:editId="6774C82E">
                  <wp:extent cx="264795" cy="264795"/>
                  <wp:effectExtent l="0" t="0" r="0" b="0"/>
                  <wp:docPr id="2" name="תמונה 11" descr="נושא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Traditional Arabic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76" w:type="pct"/>
          </w:tcPr>
          <w:p w:rsidR="00F85B53" w:rsidRPr="0086232F" w:rsidRDefault="00F85B53" w:rsidP="0001428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  <w:lang w:bidi="ar-SA"/>
              </w:rPr>
              <w:t>المجال المعرفيّ/وموضوع الدرس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F85B53" w:rsidRPr="000D3B1D" w:rsidRDefault="00F85B53" w:rsidP="00F85B5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تطابق مثلثات (</w:t>
            </w:r>
            <w:r w:rsidR="003C792B">
              <w:rPr>
                <w:rFonts w:ascii="Arial" w:hAnsi="Arial" w:hint="cs"/>
                <w:sz w:val="32"/>
                <w:szCs w:val="32"/>
                <w:rtl/>
                <w:lang w:bidi="ar-SA"/>
              </w:rPr>
              <w:t>النظرية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="003C792B">
              <w:rPr>
                <w:rFonts w:ascii="Arial" w:hAnsi="Arial" w:hint="cs"/>
                <w:sz w:val="32"/>
                <w:szCs w:val="32"/>
                <w:rtl/>
                <w:lang w:bidi="ar-SA"/>
              </w:rPr>
              <w:t>الثانية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) زاويه ,ضلع ,زاويه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86232F" w:rsidRDefault="00F85B53" w:rsidP="0001428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noProof/>
                <w:sz w:val="32"/>
                <w:szCs w:val="32"/>
                <w:rtl/>
                <w:lang w:bidi="ar-JO"/>
              </w:rPr>
            </w:pPr>
            <w:r w:rsidRPr="0086232F">
              <w:rPr>
                <w:rFonts w:ascii="Arial" w:hAnsi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6307790" wp14:editId="0C67838A">
                  <wp:extent cx="274320" cy="257810"/>
                  <wp:effectExtent l="0" t="0" r="0" b="0"/>
                  <wp:docPr id="3" name="תמונה 27" descr="שכבה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DB3DE9" w:rsidRDefault="00F85B53" w:rsidP="0001428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فئة العمر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يّة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/ الصفّ</w:t>
            </w:r>
            <w:r w:rsidRPr="009566DC">
              <w:rPr>
                <w:rFonts w:cs="Traditional Arabic"/>
                <w:sz w:val="28"/>
                <w:szCs w:val="28"/>
                <w:lang w:bidi="ar-SA"/>
              </w:rPr>
              <w:t>/</w:t>
            </w:r>
            <w:r w:rsidRPr="00DB3DE9">
              <w:rPr>
                <w:rFonts w:hint="cs"/>
                <w:sz w:val="28"/>
                <w:szCs w:val="28"/>
                <w:rtl/>
                <w:lang w:bidi="ar-SA"/>
              </w:rPr>
              <w:t>المدرسة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F85B53" w:rsidRPr="0086232F" w:rsidRDefault="00F85B53" w:rsidP="00E97871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="Arial" w:hAnsi="Arial"/>
                <w:sz w:val="32"/>
                <w:szCs w:val="32"/>
                <w:rtl/>
                <w:lang w:bidi="ar-SA"/>
              </w:rPr>
              <w:t>1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4</w:t>
            </w:r>
            <w:r>
              <w:rPr>
                <w:rFonts w:ascii="Arial" w:hAnsi="Arial"/>
                <w:sz w:val="32"/>
                <w:szCs w:val="32"/>
                <w:rtl/>
                <w:lang w:bidi="ar-SA"/>
              </w:rPr>
              <w:t>سنة/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ثامن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86232F" w:rsidRDefault="00F85B53" w:rsidP="000142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sz w:val="32"/>
                <w:szCs w:val="32"/>
              </w:rPr>
            </w:pPr>
            <w:r w:rsidRPr="00103A6A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2E0FC2" wp14:editId="541F8262">
                  <wp:extent cx="189230" cy="189230"/>
                  <wp:effectExtent l="0" t="0" r="0" b="0"/>
                  <wp:docPr id="4" name="תמונה 9" descr="מש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86232F" w:rsidRDefault="00F85B53" w:rsidP="00014283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الحصّة / و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مد</w:t>
            </w:r>
            <w:r w:rsidRPr="0086232F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ة ال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دّ</w:t>
            </w:r>
            <w:r w:rsidRPr="0086232F">
              <w:rPr>
                <w:rFonts w:cs="Traditional Arabic"/>
                <w:b/>
                <w:bCs/>
                <w:sz w:val="28"/>
                <w:szCs w:val="28"/>
                <w:rtl/>
                <w:lang w:bidi="ar-SA"/>
              </w:rPr>
              <w:t>رس</w:t>
            </w:r>
          </w:p>
        </w:tc>
        <w:tc>
          <w:tcPr>
            <w:tcW w:w="3280" w:type="pct"/>
            <w:tcBorders>
              <w:bottom w:val="single" w:sz="6" w:space="0" w:color="365F91"/>
            </w:tcBorders>
          </w:tcPr>
          <w:p w:rsidR="00F85B53" w:rsidRPr="0086232F" w:rsidRDefault="00F85B53" w:rsidP="00014283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FF"/>
                <w:sz w:val="28"/>
                <w:szCs w:val="28"/>
                <w:rtl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45دقيقة</w:t>
            </w:r>
          </w:p>
        </w:tc>
      </w:tr>
      <w:tr w:rsidR="00F85B53" w:rsidRPr="00185CBA" w:rsidTr="00014283">
        <w:trPr>
          <w:trHeight w:val="1718"/>
        </w:trPr>
        <w:tc>
          <w:tcPr>
            <w:tcW w:w="344" w:type="pct"/>
          </w:tcPr>
          <w:p w:rsidR="00F85B53" w:rsidRPr="00492AD7" w:rsidRDefault="00F85B53" w:rsidP="0001428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noProof/>
                <w:sz w:val="24"/>
                <w:szCs w:val="24"/>
                <w:rtl/>
              </w:rPr>
            </w:pPr>
            <w:r w:rsidRPr="00EB0FE3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D9BBA6" wp14:editId="5700A52C">
                  <wp:extent cx="160020" cy="160020"/>
                  <wp:effectExtent l="0" t="0" r="0" b="0"/>
                  <wp:docPr id="5" name="תמונה 4" descr="מטר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185CBA" w:rsidRDefault="00F85B53" w:rsidP="0001428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الأهداف التعليميّة والأهداف التربويّة الرئيسيّة.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DD517C">
              <w:rPr>
                <w:rFonts w:ascii="Traditional Arabic" w:hAnsi="Traditional Arabic" w:cs="Traditional Arabic"/>
                <w:sz w:val="24"/>
                <w:szCs w:val="24"/>
                <w:rtl/>
              </w:rPr>
              <w:br/>
            </w:r>
          </w:p>
        </w:tc>
        <w:bookmarkStart w:id="0" w:name="Text3"/>
        <w:tc>
          <w:tcPr>
            <w:tcW w:w="3280" w:type="pct"/>
            <w:tcBorders>
              <w:top w:val="single" w:sz="6" w:space="0" w:color="365F91"/>
              <w:bottom w:val="dotted" w:sz="4" w:space="0" w:color="0000FF"/>
            </w:tcBorders>
          </w:tcPr>
          <w:p w:rsidR="00F85B53" w:rsidRPr="00DA0FD4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1"/>
            <w:r w:rsidRPr="000D3B1D"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  <w:t>الأهداف التعليمية:</w:t>
            </w:r>
          </w:p>
          <w:p w:rsidR="00F85B53" w:rsidRPr="009D3BDB" w:rsidRDefault="00F85B53" w:rsidP="00F85B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ان يدرك </w:t>
            </w: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الطالب  انه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ليس  من الضرورة تواجد الشروط السته لتطابق المثلثان</w:t>
            </w:r>
          </w:p>
          <w:p w:rsidR="00F85B53" w:rsidRPr="009D3BDB" w:rsidRDefault="00F85B53" w:rsidP="00F85B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ان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يستنتج الطالب انه يمكن تطابق مثلثان اذا توفر في كلا المثلثين زوجين من الزوايا 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المتناظرة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والمتساوية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وزوج الاضلاع 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المحصور</w:t>
            </w:r>
            <w:r w:rsidR="003C792B">
              <w:rPr>
                <w:rFonts w:ascii="Arial" w:hAnsi="Arial" w:cs="Arial" w:hint="eastAsia"/>
                <w:sz w:val="32"/>
                <w:szCs w:val="32"/>
                <w:rtl/>
                <w:lang w:bidi="ar-SA"/>
              </w:rPr>
              <w:t>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بين زوجين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proofErr w:type="gramStart"/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من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 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الزوايا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المتساوية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.</w:t>
            </w:r>
          </w:p>
          <w:p w:rsidR="00F85B53" w:rsidRPr="009D3BDB" w:rsidRDefault="00F85B53" w:rsidP="00F85B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ان يكتشف ال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طالب نظريه التطابق الثانية (</w:t>
            </w:r>
            <w:proofErr w:type="spellStart"/>
            <w:proofErr w:type="gramStart"/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ز,</w:t>
            </w:r>
            <w:proofErr w:type="gramEnd"/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ض,ز</w:t>
            </w:r>
            <w:proofErr w:type="spellEnd"/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)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.</w:t>
            </w:r>
          </w:p>
          <w:p w:rsidR="00F85B53" w:rsidRPr="006831AA" w:rsidRDefault="00F85B53" w:rsidP="003C792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32"/>
                <w:szCs w:val="32"/>
                <w:lang w:bidi="ar-SA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ان يتمرن الطالب على</w:t>
            </w:r>
            <w:r w:rsidR="003C792B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 xml:space="preserve"> نظريه التطابق الأولى والثانية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.</w:t>
            </w:r>
          </w:p>
          <w:p w:rsidR="00F85B53" w:rsidRPr="009D3BDB" w:rsidRDefault="00F85B53" w:rsidP="00014283">
            <w:pPr>
              <w:pStyle w:val="a3"/>
              <w:spacing w:after="0" w:line="240" w:lineRule="auto"/>
              <w:ind w:left="720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u w:val="single"/>
                <w:rtl/>
                <w:lang w:bidi="ar-SA"/>
              </w:rPr>
              <w:t>الأهداف التربوية الرئيسية: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1)أن يصغي الطالب للمعلم ولزميله.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2)أن يعامل الطالب المعلم باحترام وان يعامل طلاب صفه باحترام.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3)أن يشارك الطالب بشكل منظم مع المعلم من خلال رفع أصابعه.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4)أن يطلب الاذن من المعلم اذا أراد الخروج من الصف.</w: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Pr="000D3B1D">
              <w:rPr>
                <w:rFonts w:ascii="Arial" w:hAnsi="Arial"/>
                <w:sz w:val="32"/>
                <w:szCs w:val="32"/>
              </w:rPr>
              <w:instrText>FORMTEXT</w:instrText>
            </w:r>
            <w:r w:rsidRPr="000D3B1D">
              <w:rPr>
                <w:rFonts w:ascii="Arial" w:hAnsi="Arial"/>
                <w:sz w:val="32"/>
                <w:szCs w:val="32"/>
                <w:rtl/>
              </w:rPr>
              <w:instrText xml:space="preserve"> </w:instrText>
            </w:r>
            <w:r w:rsidR="000C0D31">
              <w:rPr>
                <w:rFonts w:ascii="Arial" w:hAnsi="Arial"/>
                <w:sz w:val="32"/>
                <w:szCs w:val="32"/>
                <w:rtl/>
              </w:rPr>
            </w:r>
            <w:r w:rsidR="000C0D31">
              <w:rPr>
                <w:rFonts w:ascii="Arial" w:hAnsi="Arial"/>
                <w:sz w:val="32"/>
                <w:szCs w:val="32"/>
                <w:rtl/>
              </w:rPr>
              <w:fldChar w:fldCharType="separate"/>
            </w:r>
            <w:r w:rsidRPr="000D3B1D">
              <w:rPr>
                <w:rFonts w:ascii="Arial" w:hAnsi="Arial"/>
                <w:sz w:val="32"/>
                <w:szCs w:val="32"/>
                <w:rtl/>
              </w:rPr>
              <w:fldChar w:fldCharType="end"/>
            </w:r>
            <w:bookmarkEnd w:id="0"/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492AD7" w:rsidRDefault="00F85B53" w:rsidP="00014283">
            <w:pPr>
              <w:spacing w:after="0" w:line="240" w:lineRule="auto"/>
              <w:jc w:val="center"/>
              <w:rPr>
                <w:rFonts w:ascii="Arial" w:hAnsi="Arial" w:cs="Times New Roman"/>
                <w:noProof/>
                <w:sz w:val="24"/>
                <w:szCs w:val="24"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CD68F8" wp14:editId="3940BFB8">
                  <wp:extent cx="150495" cy="150495"/>
                  <wp:effectExtent l="0" t="0" r="0" b="0"/>
                  <wp:docPr id="6" name="תמונה 9" descr="C:\Users\hebrew\AppData\Local\Microsoft\Windows\Temporary Internet Files\Content.Word\מושג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C:\Users\hebrew\AppData\Local\Microsoft\Windows\Temporary Internet Files\Content.Word\מושגים2.jp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1A390B" w:rsidRDefault="00F85B53" w:rsidP="0001428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مصطلحات</w:t>
            </w:r>
            <w:r w:rsidRPr="001A390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  <w:t xml:space="preserve"> أساسية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F85B53" w:rsidRPr="000D3B1D" w:rsidRDefault="003C792B" w:rsidP="00014283">
            <w:pPr>
              <w:spacing w:after="0" w:line="240" w:lineRule="auto"/>
              <w:ind w:right="340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>تطابق المثلثات</w:t>
            </w:r>
            <w:r w:rsidR="00F85B53">
              <w:rPr>
                <w:rFonts w:ascii="Arial" w:hAnsi="Arial" w:hint="cs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F85B53" w:rsidRPr="00185CBA" w:rsidTr="00014283">
        <w:trPr>
          <w:trHeight w:val="56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noProof/>
                <w:sz w:val="24"/>
                <w:szCs w:val="24"/>
              </w:rPr>
              <w:drawing>
                <wp:inline distT="0" distB="0" distL="0" distR="0" wp14:anchorId="0407D695" wp14:editId="3BBFB259">
                  <wp:extent cx="176530" cy="104775"/>
                  <wp:effectExtent l="0" t="0" r="0" b="0"/>
                  <wp:docPr id="7" name="תמונה 25" descr="רציונל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7E5FBC" w:rsidRDefault="00F85B53" w:rsidP="00014283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  <w:lang w:bidi="ar-SA"/>
              </w:rPr>
              <w:t>الهدف (القيمة المضافة) من استعمال الحوسبة في الدرس المحوسب.</w:t>
            </w:r>
          </w:p>
        </w:tc>
        <w:tc>
          <w:tcPr>
            <w:tcW w:w="3280" w:type="pct"/>
            <w:tcBorders>
              <w:top w:val="single" w:sz="6" w:space="0" w:color="365F91"/>
            </w:tcBorders>
          </w:tcPr>
          <w:p w:rsidR="00F85B53" w:rsidRPr="00F45662" w:rsidRDefault="003C792B" w:rsidP="003C792B">
            <w:pPr>
              <w:pStyle w:val="a3"/>
              <w:tabs>
                <w:tab w:val="left" w:pos="284"/>
              </w:tabs>
              <w:spacing w:before="120" w:after="120" w:line="240" w:lineRule="auto"/>
              <w:rPr>
                <w:rFonts w:ascii="Arial" w:hAnsi="Arial" w:cs="Traditional Arabic"/>
                <w:color w:val="0000FF"/>
                <w:rtl/>
                <w:lang w:bidi="ar-JO"/>
              </w:rPr>
            </w:pPr>
            <w:r w:rsidRPr="009C41F5">
              <w:rPr>
                <w:rFonts w:ascii="Arial" w:hAnsi="Arial" w:cs="Arial"/>
                <w:sz w:val="32"/>
                <w:szCs w:val="32"/>
                <w:rtl/>
                <w:lang w:bidi="ar-JO"/>
              </w:rPr>
              <w:t>تتنوع استعما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لات</w:t>
            </w:r>
            <w:r w:rsidRPr="009C41F5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الحوسبة ف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ي </w:t>
            </w:r>
            <w:r w:rsidRPr="009C41F5">
              <w:rPr>
                <w:rFonts w:ascii="Arial" w:hAnsi="Arial" w:cs="Arial"/>
                <w:sz w:val="32"/>
                <w:szCs w:val="32"/>
                <w:rtl/>
                <w:lang w:bidi="ar-JO"/>
              </w:rPr>
              <w:t>هذه الحصة وتريز قيمتها لتوصيل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</w:t>
            </w:r>
            <w:r w:rsidRPr="009C41F5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الفكرة لطالب بشكل افضل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فهي</w:t>
            </w:r>
            <w:r w:rsidRPr="00D64A1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 تبسط المفاهيم وتقربها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</w:t>
            </w:r>
            <w:r w:rsidRPr="00D64A14">
              <w:rPr>
                <w:rFonts w:ascii="Arial" w:hAnsi="Arial" w:cs="Arial"/>
                <w:sz w:val="32"/>
                <w:szCs w:val="32"/>
                <w:rtl/>
                <w:lang w:bidi="ar-JO"/>
              </w:rPr>
              <w:t>من حياتهم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اليومية, كما وتساعد على المنافسة بين الطلاب </w:t>
            </w:r>
            <w:r w:rsidRPr="00C235D5">
              <w:rPr>
                <w:rFonts w:ascii="Arial" w:hAnsi="Arial" w:cs="Arial"/>
                <w:sz w:val="32"/>
                <w:szCs w:val="32"/>
                <w:rtl/>
                <w:lang w:bidi="ar-JO"/>
              </w:rPr>
              <w:t>وكذلك للخروج من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</w:t>
            </w:r>
            <w:r w:rsidRPr="00C235D5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التعليم التلقي والتقليدي</w:t>
            </w:r>
            <w:r w:rsidRPr="000D3B1D">
              <w:rPr>
                <w:rFonts w:ascii="Arial" w:hAnsi="Arial" w:cs="Arial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29DE38" wp14:editId="153ED4AD">
                  <wp:extent cx="225425" cy="205740"/>
                  <wp:effectExtent l="0" t="0" r="0" b="0"/>
                  <wp:docPr id="8" name="תמונה 6" descr="מיומ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F45662" w:rsidRDefault="00F85B53" w:rsidP="0001428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مهارات القرن ال</w:t>
            </w:r>
            <w:r w:rsidRPr="007E5FB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7E5FB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3280" w:type="pct"/>
          </w:tcPr>
          <w:p w:rsidR="003C792B" w:rsidRDefault="00F85B53" w:rsidP="003C792B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 xml:space="preserve"> </w:t>
            </w:r>
            <w:r w:rsidR="003C792B">
              <w:rPr>
                <w:rFonts w:ascii="Arial" w:hAnsi="Arial" w:hint="cs"/>
                <w:sz w:val="32"/>
                <w:szCs w:val="32"/>
                <w:rtl/>
                <w:lang w:bidi="ar-JO"/>
              </w:rPr>
              <w:t>تنعكس مهارات القرن ال 21 في هذه الحصه في:</w:t>
            </w:r>
          </w:p>
          <w:p w:rsidR="003C792B" w:rsidRPr="00C235D5" w:rsidRDefault="003C792B" w:rsidP="003C792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Times New Roman"/>
                <w:sz w:val="32"/>
                <w:szCs w:val="32"/>
                <w:lang w:bidi="ar-JO"/>
              </w:rPr>
            </w:pPr>
            <w:r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lastRenderedPageBreak/>
              <w:t>استخدام الحوسبة ودمجها في العملية التعليمية لتسهيل وصول المعلومات الى الطالب.</w:t>
            </w:r>
          </w:p>
          <w:p w:rsidR="00F85B53" w:rsidRPr="000D3B1D" w:rsidRDefault="003C792B" w:rsidP="003C792B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 xml:space="preserve">    2.  التنوع في طرق التعليم والتي تعتمد على التحليل        والاستنتاج والتي تساعد الطالب على الفهم بشكل </w:t>
            </w:r>
            <w:proofErr w:type="gramStart"/>
            <w:r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اعمق</w:t>
            </w:r>
            <w:proofErr w:type="gramEnd"/>
            <w:r>
              <w:rPr>
                <w:rFonts w:ascii="Arial" w:hAnsi="Arial" w:cs="Times New Roman" w:hint="cs"/>
                <w:sz w:val="32"/>
                <w:szCs w:val="32"/>
                <w:rtl/>
                <w:lang w:bidi="ar-JO"/>
              </w:rPr>
              <w:t>.</w:t>
            </w:r>
          </w:p>
          <w:p w:rsidR="00F85B53" w:rsidRPr="000D3B1D" w:rsidRDefault="003C792B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>
              <w:rPr>
                <w:rFonts w:ascii="Arial" w:hAnsi="Arial" w:hint="cs"/>
                <w:sz w:val="32"/>
                <w:szCs w:val="32"/>
                <w:rtl/>
                <w:lang w:bidi="ar-JO"/>
              </w:rPr>
              <w:t xml:space="preserve">3. </w:t>
            </w:r>
            <w:r w:rsidR="00F85B53"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تنمية روح البحث والاستنباط من خلال العمل الذاتي للطالب.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671AB85" wp14:editId="71CDC968">
                  <wp:extent cx="205740" cy="169545"/>
                  <wp:effectExtent l="0" t="0" r="0" b="0"/>
                  <wp:docPr id="9" name="תמונה 21" descr="עזרים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עזרים2.jp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C1227E" w:rsidRDefault="00F85B53" w:rsidP="0001428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وسائل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إيضاح/ وسائل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C122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تكنولوجية </w:t>
            </w:r>
            <w:r w:rsidRPr="00C122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مساعدة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80" w:type="pct"/>
          </w:tcPr>
          <w:p w:rsidR="00F85B53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 xml:space="preserve">وسائل إيضاح: 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>أقلام ملونه</w:t>
            </w:r>
            <w:r w:rsidRPr="000D3B1D">
              <w:rPr>
                <w:rFonts w:ascii="Arial" w:hAnsi="Arial" w:hint="cs"/>
                <w:sz w:val="32"/>
                <w:szCs w:val="32"/>
                <w:rtl/>
                <w:lang w:bidi="ar-SA"/>
              </w:rPr>
              <w:t>،</w:t>
            </w:r>
            <w:r>
              <w:rPr>
                <w:rFonts w:ascii="Arial" w:hAnsi="Arial" w:hint="cs"/>
                <w:sz w:val="32"/>
                <w:szCs w:val="32"/>
                <w:rtl/>
                <w:lang w:bidi="ar-SA"/>
              </w:rPr>
              <w:t xml:space="preserve"> </w:t>
            </w:r>
            <w:r w:rsidRPr="000D3B1D">
              <w:rPr>
                <w:rFonts w:ascii="Arial" w:hAnsi="Arial"/>
                <w:sz w:val="32"/>
                <w:szCs w:val="32"/>
                <w:rtl/>
                <w:lang w:bidi="ar-SA"/>
              </w:rPr>
              <w:t>اللوح.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SA"/>
              </w:rPr>
            </w:pP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Cs w:val="24"/>
                <w:rtl/>
              </w:rPr>
            </w:pPr>
          </w:p>
        </w:tc>
        <w:tc>
          <w:tcPr>
            <w:tcW w:w="1376" w:type="pct"/>
          </w:tcPr>
          <w:p w:rsidR="00F85B53" w:rsidRPr="00C1227E" w:rsidRDefault="00F85B53" w:rsidP="0001428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مصادر وروابط حاسوبيّة</w:t>
            </w:r>
          </w:p>
        </w:tc>
        <w:tc>
          <w:tcPr>
            <w:tcW w:w="3280" w:type="pct"/>
          </w:tcPr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لا يوجد.</w:t>
            </w:r>
          </w:p>
        </w:tc>
      </w:tr>
      <w:tr w:rsidR="00F85B53" w:rsidRPr="00185CBA" w:rsidTr="00014283">
        <w:trPr>
          <w:trHeight w:val="422"/>
        </w:trPr>
        <w:tc>
          <w:tcPr>
            <w:tcW w:w="344" w:type="pct"/>
          </w:tcPr>
          <w:p w:rsidR="00F85B53" w:rsidRPr="00185CBA" w:rsidRDefault="00F85B53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  <w:rtl/>
              </w:rPr>
            </w:pPr>
            <w:r w:rsidRPr="00185CBA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B48E8B" wp14:editId="6FCD5CC2">
                  <wp:extent cx="251460" cy="140335"/>
                  <wp:effectExtent l="0" t="0" r="0" b="0"/>
                  <wp:docPr id="10" name="תמונה 5" descr="היענות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pct"/>
          </w:tcPr>
          <w:p w:rsidR="00F85B53" w:rsidRPr="00C1227E" w:rsidRDefault="00F85B53" w:rsidP="0001428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الاستراتيجيّة والطرق والأساليب. </w:t>
            </w:r>
          </w:p>
        </w:tc>
        <w:tc>
          <w:tcPr>
            <w:tcW w:w="3280" w:type="pct"/>
          </w:tcPr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الاستراتيجية: حوارية.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الطرق: أسئلة وإيضاحات بواسطة التعليم المباشر.</w:t>
            </w:r>
          </w:p>
          <w:p w:rsidR="00F85B53" w:rsidRPr="000D3B1D" w:rsidRDefault="00F85B53" w:rsidP="00014283">
            <w:pPr>
              <w:spacing w:after="0" w:line="240" w:lineRule="auto"/>
              <w:rPr>
                <w:rFonts w:ascii="Arial" w:hAnsi="Arial"/>
                <w:sz w:val="32"/>
                <w:szCs w:val="32"/>
                <w:rtl/>
                <w:lang w:bidi="ar-JO"/>
              </w:rPr>
            </w:pPr>
            <w:r w:rsidRPr="000D3B1D">
              <w:rPr>
                <w:rFonts w:ascii="Arial" w:hAnsi="Arial"/>
                <w:sz w:val="32"/>
                <w:szCs w:val="32"/>
                <w:rtl/>
                <w:lang w:bidi="ar-JO"/>
              </w:rPr>
              <w:t>أسلوب التدريس: تمارين.</w:t>
            </w:r>
          </w:p>
        </w:tc>
      </w:tr>
    </w:tbl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3C792B">
      <w:pPr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SA"/>
        </w:rPr>
      </w:pPr>
    </w:p>
    <w:p w:rsidR="00F85B53" w:rsidRPr="00DA0FD4" w:rsidRDefault="00F85B53" w:rsidP="00F85B53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lastRenderedPageBreak/>
        <w:t>مجرى الدّرس</w:t>
      </w:r>
    </w:p>
    <w:tbl>
      <w:tblPr>
        <w:tblpPr w:leftFromText="180" w:rightFromText="180" w:vertAnchor="text" w:horzAnchor="margin" w:tblpXSpec="center" w:tblpY="1656"/>
        <w:bidiVisual/>
        <w:tblW w:w="4124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20"/>
        <w:gridCol w:w="2477"/>
        <w:gridCol w:w="1653"/>
        <w:gridCol w:w="1683"/>
      </w:tblGrid>
      <w:tr w:rsidR="00FA23FD" w:rsidRPr="00BE6174" w:rsidTr="00FA23FD">
        <w:trPr>
          <w:trHeight w:val="401"/>
        </w:trPr>
        <w:tc>
          <w:tcPr>
            <w:tcW w:w="375" w:type="pct"/>
            <w:tcBorders>
              <w:bottom w:val="thinThickSmallGap" w:sz="24" w:space="0" w:color="993300"/>
            </w:tcBorders>
          </w:tcPr>
          <w:p w:rsidR="00FA23FD" w:rsidRPr="00BE6174" w:rsidRDefault="00FA23FD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09CF6C" wp14:editId="0E673363">
                  <wp:extent cx="225425" cy="260985"/>
                  <wp:effectExtent l="0" t="0" r="0" b="0"/>
                  <wp:docPr id="11" name="תמונה 11" descr="מהל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pct"/>
            <w:tcBorders>
              <w:bottom w:val="thinThickSmallGap" w:sz="24" w:space="0" w:color="993300"/>
            </w:tcBorders>
          </w:tcPr>
          <w:p w:rsidR="00FA23FD" w:rsidRPr="00BE6174" w:rsidRDefault="00FA23FD" w:rsidP="00014283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سير الد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رس</w:t>
            </w:r>
            <w:r w:rsidRPr="00BE617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06" w:type="pct"/>
            <w:tcBorders>
              <w:bottom w:val="thinThickSmallGap" w:sz="24" w:space="0" w:color="993300"/>
              <w:right w:val="single" w:sz="4" w:space="0" w:color="993300"/>
            </w:tcBorders>
            <w:vAlign w:val="center"/>
          </w:tcPr>
          <w:p w:rsidR="00FA23FD" w:rsidRPr="00BE6174" w:rsidRDefault="00FA23FD" w:rsidP="00014283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وصف الفع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  <w:t>اليّة</w:t>
            </w:r>
          </w:p>
        </w:tc>
        <w:tc>
          <w:tcPr>
            <w:tcW w:w="1072" w:type="pct"/>
            <w:tcBorders>
              <w:left w:val="single" w:sz="4" w:space="0" w:color="993300"/>
              <w:bottom w:val="thinThickSmallGap" w:sz="24" w:space="0" w:color="993300"/>
            </w:tcBorders>
            <w:vAlign w:val="center"/>
          </w:tcPr>
          <w:p w:rsidR="00FA23FD" w:rsidRPr="00BE6174" w:rsidRDefault="00FA23FD" w:rsidP="00014283">
            <w:pPr>
              <w:spacing w:after="0" w:line="240" w:lineRule="auto"/>
              <w:ind w:left="6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SA"/>
              </w:rPr>
              <w:t>رابط/وسيلة</w:t>
            </w:r>
          </w:p>
        </w:tc>
        <w:tc>
          <w:tcPr>
            <w:tcW w:w="1091" w:type="pct"/>
            <w:tcBorders>
              <w:bottom w:val="thinThickSmallGap" w:sz="24" w:space="0" w:color="993300"/>
            </w:tcBorders>
            <w:vAlign w:val="center"/>
          </w:tcPr>
          <w:p w:rsidR="00FA23FD" w:rsidRPr="00BE6174" w:rsidRDefault="00FA23FD" w:rsidP="0001428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الز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BE617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br/>
            </w:r>
            <w:r w:rsidRPr="00BE6174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2B0594" wp14:editId="1581C37A">
                  <wp:extent cx="189230" cy="189230"/>
                  <wp:effectExtent l="0" t="0" r="0" b="0"/>
                  <wp:docPr id="12" name="תמונה 59" descr="משך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3FD" w:rsidRPr="00BE6174" w:rsidTr="00FA23FD">
        <w:trPr>
          <w:trHeight w:val="248"/>
        </w:trPr>
        <w:tc>
          <w:tcPr>
            <w:tcW w:w="375" w:type="pct"/>
            <w:tcBorders>
              <w:top w:val="thinThickSmallGap" w:sz="24" w:space="0" w:color="993300"/>
            </w:tcBorders>
          </w:tcPr>
          <w:p w:rsidR="00FA23FD" w:rsidRPr="00BE6174" w:rsidRDefault="00FA23FD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34E874" wp14:editId="3EC66868">
                  <wp:extent cx="287655" cy="212090"/>
                  <wp:effectExtent l="0" t="0" r="0" b="0"/>
                  <wp:docPr id="13" name="תמונה 19" descr="פתיחה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pct"/>
            <w:tcBorders>
              <w:top w:val="thinThickSmallGap" w:sz="24" w:space="0" w:color="993300"/>
            </w:tcBorders>
          </w:tcPr>
          <w:p w:rsidR="00FA23FD" w:rsidRPr="00BE6174" w:rsidRDefault="00FA23FD" w:rsidP="00014283">
            <w:pPr>
              <w:spacing w:before="120" w:after="0" w:line="240" w:lineRule="auto"/>
              <w:rPr>
                <w:rFonts w:ascii="Traditional Arabic" w:hAnsi="Traditional Arabic" w:cs="Traditional Arabic"/>
                <w:sz w:val="32"/>
                <w:szCs w:val="32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اِف</w:t>
            </w:r>
            <w:r w:rsidRPr="00BE6174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تتاحي</w:t>
            </w:r>
            <w:r w:rsidRPr="00BE61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ة</w:t>
            </w:r>
            <w:r w:rsidRPr="00BE617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SA"/>
              </w:rPr>
              <w:t>؛ تمهيد</w:t>
            </w:r>
          </w:p>
        </w:tc>
        <w:tc>
          <w:tcPr>
            <w:tcW w:w="1606" w:type="pct"/>
            <w:tcBorders>
              <w:top w:val="thinThickSmallGap" w:sz="24" w:space="0" w:color="993300"/>
              <w:bottom w:val="single" w:sz="4" w:space="0" w:color="943634"/>
              <w:right w:val="single" w:sz="4" w:space="0" w:color="993300"/>
            </w:tcBorders>
          </w:tcPr>
          <w:p w:rsidR="00FA23FD" w:rsidRPr="003C792B" w:rsidRDefault="00FA23FD" w:rsidP="00FA23FD">
            <w:pPr>
              <w:bidi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/>
                <w:color w:val="0D0D0D" w:themeColor="text1" w:themeTint="F2"/>
                <w:sz w:val="36"/>
                <w:szCs w:val="36"/>
                <w:lang w:bidi="ar-SA"/>
              </w:rPr>
            </w:pPr>
            <w:r w:rsidRPr="003C792B">
              <w:rPr>
                <w:rFonts w:ascii="Times New Roman" w:eastAsia="Times New Roman" w:hAnsi="Times New Roman" w:cs="Times New Roman"/>
                <w:color w:val="0D0D0D" w:themeColor="text1" w:themeTint="F2"/>
                <w:sz w:val="36"/>
                <w:szCs w:val="36"/>
                <w:bdr w:val="none" w:sz="0" w:space="0" w:color="auto" w:frame="1"/>
                <w:rtl/>
                <w:lang w:bidi="ar-SA"/>
              </w:rPr>
              <w:t xml:space="preserve">ستكون افتتاحية الدرس عبارة عن عارضة لمراجعة نظرية التطابق الاولى </w:t>
            </w:r>
            <w:r>
              <w:rPr>
                <w:rFonts w:ascii="Times New Roman" w:eastAsia="Times New Roman" w:hAnsi="Times New Roman" w:cs="Times New Roman" w:hint="cs"/>
                <w:color w:val="0D0D0D" w:themeColor="text1" w:themeTint="F2"/>
                <w:sz w:val="36"/>
                <w:szCs w:val="36"/>
                <w:bdr w:val="none" w:sz="0" w:space="0" w:color="auto" w:frame="1"/>
                <w:rtl/>
                <w:lang w:bidi="ar-SA"/>
              </w:rPr>
              <w:t xml:space="preserve">والتي من خلالها يتم التذكير بنظريه التطابق الأولى وادراج امثله وحل أسئلة بشكل جماعي </w:t>
            </w:r>
          </w:p>
          <w:p w:rsidR="00FA23FD" w:rsidRPr="005F75C9" w:rsidRDefault="000C0D31" w:rsidP="003C792B">
            <w:pPr>
              <w:spacing w:before="120" w:after="0" w:line="240" w:lineRule="auto"/>
              <w:rPr>
                <w:rFonts w:ascii="Arial" w:hAnsi="Arial" w:cs="Traditional Arabic"/>
                <w:color w:val="0000FF"/>
                <w:sz w:val="24"/>
                <w:szCs w:val="24"/>
                <w:lang w:bidi="ar-JO"/>
              </w:rPr>
            </w:pPr>
            <w:hyperlink r:id="rId18" w:tgtFrame="_blank" w:history="1">
              <w:r w:rsidR="00FA23FD" w:rsidRPr="003C792B">
                <w:rPr>
                  <w:rFonts w:ascii="Arial" w:eastAsia="Times New Roman" w:hAnsi="Arial"/>
                  <w:color w:val="0000FF"/>
                  <w:sz w:val="15"/>
                  <w:szCs w:val="15"/>
                  <w:bdr w:val="single" w:sz="2" w:space="0" w:color="BD1753" w:frame="1"/>
                  <w:shd w:val="clear" w:color="auto" w:fill="ED1566"/>
                  <w:lang w:bidi="ar-SA"/>
                </w:rPr>
                <w:br/>
              </w:r>
            </w:hyperlink>
            <w:r w:rsidR="00FA23FD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072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</w:tcBorders>
          </w:tcPr>
          <w:p w:rsidR="00FA23FD" w:rsidRPr="004A2805" w:rsidRDefault="00FA23FD" w:rsidP="00FA23FD">
            <w:pPr>
              <w:spacing w:before="120" w:after="0" w:line="240" w:lineRule="auto"/>
              <w:jc w:val="center"/>
              <w:rPr>
                <w:rFonts w:ascii="Arial" w:hAnsi="Arial" w:cs="Traditional Arabic"/>
                <w:color w:val="0000FF"/>
                <w:sz w:val="44"/>
                <w:szCs w:val="44"/>
                <w:lang w:bidi="ar-JO"/>
              </w:rPr>
            </w:pPr>
            <w:proofErr w:type="spellStart"/>
            <w:r w:rsidRPr="004A2805">
              <w:rPr>
                <w:rFonts w:ascii="Arial" w:hAnsi="Arial" w:cs="Traditional Arabic" w:hint="cs"/>
                <w:color w:val="0D0D0D" w:themeColor="text1" w:themeTint="F2"/>
                <w:sz w:val="44"/>
                <w:szCs w:val="44"/>
                <w:rtl/>
                <w:lang w:bidi="ar-JO"/>
              </w:rPr>
              <w:t>المحادثه</w:t>
            </w:r>
            <w:proofErr w:type="spellEnd"/>
          </w:p>
        </w:tc>
        <w:tc>
          <w:tcPr>
            <w:tcW w:w="1091" w:type="pct"/>
            <w:tcBorders>
              <w:top w:val="thinThickSmallGap" w:sz="24" w:space="0" w:color="993300"/>
              <w:bottom w:val="single" w:sz="4" w:space="0" w:color="943634"/>
            </w:tcBorders>
          </w:tcPr>
          <w:p w:rsidR="00FA23FD" w:rsidRPr="00600A26" w:rsidRDefault="00FA23FD" w:rsidP="00014283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10</w:t>
            </w: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دقائق</w:t>
            </w:r>
          </w:p>
        </w:tc>
      </w:tr>
      <w:tr w:rsidR="00FA23FD" w:rsidRPr="00BE6174" w:rsidTr="00FA23FD">
        <w:trPr>
          <w:trHeight w:val="2154"/>
        </w:trPr>
        <w:tc>
          <w:tcPr>
            <w:tcW w:w="375" w:type="pct"/>
            <w:vMerge w:val="restart"/>
            <w:textDirection w:val="btLr"/>
          </w:tcPr>
          <w:p w:rsidR="00FA23FD" w:rsidRPr="00BE6174" w:rsidRDefault="00FA23FD" w:rsidP="00014283">
            <w:pPr>
              <w:spacing w:after="0" w:line="240" w:lineRule="auto"/>
              <w:ind w:right="113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A03572" wp14:editId="092F4430">
                  <wp:extent cx="182880" cy="143510"/>
                  <wp:effectExtent l="0" t="0" r="0" b="0"/>
                  <wp:docPr id="14" name="תמונה 2" descr="C:\Users\hebrew\Documents\דגמי הוראה\תשעא\אייקונים לתבנית דגם ההוראה\גוף השעור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Users\hebrew\Documents\דגמי הוראה\תשעא\אייקונים לתבנית דגם ההוראה\גוף השעור2.jpg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17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SA"/>
              </w:rPr>
              <w:t xml:space="preserve"> صلب الدرس</w:t>
            </w:r>
          </w:p>
        </w:tc>
        <w:tc>
          <w:tcPr>
            <w:tcW w:w="855" w:type="pct"/>
          </w:tcPr>
          <w:p w:rsidR="00FA23FD" w:rsidRPr="009566DC" w:rsidRDefault="00FA23FD" w:rsidP="0001428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566D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العرض/الشرح/الاستدراج</w:t>
            </w:r>
          </w:p>
          <w:p w:rsidR="00FA23FD" w:rsidRPr="00BE6174" w:rsidRDefault="00FA23FD" w:rsidP="0001428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6" w:type="pct"/>
            <w:tcBorders>
              <w:right w:val="single" w:sz="4" w:space="0" w:color="993300"/>
            </w:tcBorders>
          </w:tcPr>
          <w:p w:rsidR="00FA23FD" w:rsidRPr="00164E1F" w:rsidRDefault="006C539E" w:rsidP="006C539E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tl/>
                <w:lang w:bidi="ar-SA"/>
              </w:rPr>
              <w:t>سيكون الاستدراج من خلال عرض</w:t>
            </w:r>
            <w:r>
              <w:rPr>
                <w:rtl/>
              </w:rPr>
              <w:t> </w:t>
            </w:r>
            <w:r>
              <w:rPr>
                <w:rtl/>
                <w:lang w:bidi="ar-SA"/>
              </w:rPr>
              <w:t xml:space="preserve">ورقه عمل </w:t>
            </w:r>
            <w:proofErr w:type="spellStart"/>
            <w:r>
              <w:rPr>
                <w:rtl/>
                <w:lang w:bidi="ar-SA"/>
              </w:rPr>
              <w:t>استدراجية</w:t>
            </w:r>
            <w:proofErr w:type="spellEnd"/>
            <w:r>
              <w:rPr>
                <w:rtl/>
                <w:lang w:bidi="ar-SA"/>
              </w:rPr>
              <w:t xml:space="preserve"> والتي من خلالها يكتشف الطالب </w:t>
            </w:r>
            <w:proofErr w:type="spellStart"/>
            <w:r>
              <w:rPr>
                <w:rtl/>
                <w:lang w:bidi="ar-SA"/>
              </w:rPr>
              <w:t>نظية</w:t>
            </w:r>
            <w:proofErr w:type="spellEnd"/>
            <w:r>
              <w:rPr>
                <w:rtl/>
                <w:lang w:bidi="ar-SA"/>
              </w:rPr>
              <w:t xml:space="preserve"> التطابق </w:t>
            </w:r>
            <w:proofErr w:type="gramStart"/>
            <w:r>
              <w:rPr>
                <w:rtl/>
                <w:lang w:bidi="ar-SA"/>
              </w:rPr>
              <w:t>الثانية.(</w:t>
            </w:r>
            <w:proofErr w:type="spellStart"/>
            <w:proofErr w:type="gramEnd"/>
            <w:r>
              <w:rPr>
                <w:rtl/>
                <w:lang w:bidi="ar-SA"/>
              </w:rPr>
              <w:t>ز,ض,ز</w:t>
            </w:r>
            <w:proofErr w:type="spellEnd"/>
            <w:r>
              <w:rPr>
                <w:rtl/>
                <w:lang w:bidi="ar-SA"/>
              </w:rPr>
              <w:t>)</w:t>
            </w:r>
            <w:r>
              <w:rPr>
                <w:rtl/>
              </w:rPr>
              <w:t>  </w:t>
            </w:r>
            <w:r>
              <w:rPr>
                <w:rFonts w:hint="cs"/>
                <w:rtl/>
                <w:lang w:bidi="ar-SY"/>
              </w:rPr>
              <w:t xml:space="preserve">والتي تحوي </w:t>
            </w:r>
            <w:r>
              <w:rPr>
                <w:rtl/>
                <w:lang w:bidi="ar-SA"/>
              </w:rPr>
              <w:t xml:space="preserve">رابط </w:t>
            </w:r>
            <w:proofErr w:type="spellStart"/>
            <w:r>
              <w:rPr>
                <w:rtl/>
                <w:lang w:bidi="ar-SA"/>
              </w:rPr>
              <w:t>الابلت</w:t>
            </w:r>
            <w:proofErr w:type="spellEnd"/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tl/>
                <w:lang w:bidi="ar-SA"/>
              </w:rPr>
              <w:t>,</w:t>
            </w:r>
            <w:r>
              <w:rPr>
                <w:rFonts w:hint="cs"/>
                <w:rtl/>
                <w:lang w:bidi="ar-SA"/>
              </w:rPr>
              <w:t>سيقوم كل طالب بحلها بشكل فردي ,ومن ثم الانتقال الى</w:t>
            </w:r>
            <w:r>
              <w:rPr>
                <w:rtl/>
                <w:lang w:bidi="ar-SA"/>
              </w:rPr>
              <w:t xml:space="preserve"> العمل بشكل جماعي. مع الحفاظ على كتابه اهم النقاط على الدفتر</w:t>
            </w:r>
          </w:p>
        </w:tc>
        <w:tc>
          <w:tcPr>
            <w:tcW w:w="1072" w:type="pct"/>
            <w:tcBorders>
              <w:left w:val="single" w:sz="4" w:space="0" w:color="993300"/>
            </w:tcBorders>
          </w:tcPr>
          <w:p w:rsidR="00FA23FD" w:rsidRPr="00600A26" w:rsidRDefault="001D43F4" w:rsidP="001D43F4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الحاسوب والكاشف</w:t>
            </w:r>
          </w:p>
          <w:p w:rsidR="00FA23FD" w:rsidRPr="005F75C9" w:rsidRDefault="00FA23FD" w:rsidP="00014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raditional Arabic"/>
                <w:color w:val="0000FF"/>
                <w:sz w:val="24"/>
                <w:szCs w:val="24"/>
                <w:lang w:bidi="ar-JO"/>
              </w:rPr>
            </w:pPr>
          </w:p>
        </w:tc>
        <w:tc>
          <w:tcPr>
            <w:tcW w:w="1091" w:type="pct"/>
            <w:tcBorders>
              <w:bottom w:val="dotted" w:sz="4" w:space="0" w:color="auto"/>
            </w:tcBorders>
          </w:tcPr>
          <w:p w:rsidR="00FA23FD" w:rsidRPr="00600A26" w:rsidRDefault="004A2805" w:rsidP="00014283">
            <w:pPr>
              <w:spacing w:after="0" w:line="240" w:lineRule="auto"/>
              <w:rPr>
                <w:rFonts w:ascii="Arial" w:hAnsi="Arial" w:hint="cs"/>
                <w:color w:val="000000"/>
                <w:sz w:val="28"/>
                <w:szCs w:val="28"/>
                <w:rtl/>
                <w:lang w:bidi="ar-SY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15</w:t>
            </w:r>
            <w:r w:rsidR="00FA23FD"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دقيقة</w:t>
            </w:r>
          </w:p>
        </w:tc>
      </w:tr>
      <w:tr w:rsidR="00FA23FD" w:rsidRPr="00BE6174" w:rsidTr="00FA23FD">
        <w:trPr>
          <w:trHeight w:val="837"/>
        </w:trPr>
        <w:tc>
          <w:tcPr>
            <w:tcW w:w="375" w:type="pct"/>
            <w:vMerge/>
          </w:tcPr>
          <w:p w:rsidR="00FA23FD" w:rsidRPr="00BE6174" w:rsidRDefault="00FA23FD" w:rsidP="00014283">
            <w:pPr>
              <w:spacing w:after="0" w:line="240" w:lineRule="auto"/>
              <w:jc w:val="center"/>
              <w:rPr>
                <w:rFonts w:ascii="Arial" w:hAnsi="Arial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5" w:type="pct"/>
          </w:tcPr>
          <w:p w:rsidR="00FA23FD" w:rsidRDefault="00FA23FD" w:rsidP="0001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b/>
                <w:bCs/>
                <w:sz w:val="28"/>
                <w:szCs w:val="28"/>
                <w:rtl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تطبيق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وتدريب</w:t>
            </w:r>
            <w:r>
              <w:rPr>
                <w:rFonts w:ascii="Traditional Arabic" w:hAnsi="Traditional Arabic" w:cs="Times New Roman" w:hint="cs"/>
                <w:b/>
                <w:bCs/>
                <w:sz w:val="28"/>
                <w:szCs w:val="28"/>
                <w:rtl/>
              </w:rPr>
              <w:t>:</w:t>
            </w:r>
          </w:p>
          <w:p w:rsidR="00FA23FD" w:rsidRPr="00B55111" w:rsidRDefault="00FA23FD" w:rsidP="0001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imes New Roman"/>
                <w:sz w:val="24"/>
                <w:szCs w:val="24"/>
                <w:rtl/>
              </w:rPr>
            </w:pPr>
            <w:r w:rsidRPr="00B5511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SA"/>
              </w:rPr>
              <w:t xml:space="preserve"> </w:t>
            </w:r>
            <w:r w:rsidRPr="00B55111">
              <w:rPr>
                <w:rFonts w:ascii="Traditional Arabic" w:hAnsi="Traditional Arabic" w:cs="Times New Roman" w:hint="cs"/>
                <w:sz w:val="24"/>
                <w:szCs w:val="24"/>
                <w:rtl/>
              </w:rPr>
              <w:t xml:space="preserve">   (</w:t>
            </w:r>
            <w:r w:rsidRPr="00B55111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SA"/>
              </w:rPr>
              <w:t>فردي / جماعي</w:t>
            </w:r>
            <w:r w:rsidRPr="00B55111">
              <w:rPr>
                <w:rFonts w:ascii="Traditional Arabic" w:hAnsi="Traditional Arabic" w:cs="Times New Roman" w:hint="cs"/>
                <w:sz w:val="24"/>
                <w:szCs w:val="24"/>
                <w:rtl/>
              </w:rPr>
              <w:t>)</w:t>
            </w:r>
          </w:p>
        </w:tc>
        <w:tc>
          <w:tcPr>
            <w:tcW w:w="1606" w:type="pct"/>
            <w:tcBorders>
              <w:bottom w:val="dotted" w:sz="4" w:space="0" w:color="auto"/>
              <w:right w:val="single" w:sz="4" w:space="0" w:color="993300"/>
            </w:tcBorders>
          </w:tcPr>
          <w:p w:rsidR="00FA23FD" w:rsidRDefault="001D43F4" w:rsidP="001D43F4">
            <w:pPr>
              <w:spacing w:before="120" w:after="0" w:line="240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سوف يكون التطبيق بواسطه لعبه محوسبه على ال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powerpoint</w:t>
            </w:r>
            <w:proofErr w:type="spellEnd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 حيث سأقوم بتقسيم الصف الى اربع </w:t>
            </w:r>
            <w:proofErr w:type="gramStart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>مجموعات ,</w:t>
            </w:r>
            <w:proofErr w:type="gramEnd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t xml:space="preserve"> كل مجموعه تقوم بحل السؤال </w:t>
            </w: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SA"/>
              </w:rPr>
              <w:lastRenderedPageBreak/>
              <w:t xml:space="preserve">الذي اختارته من لوحه الأرقام حيث يقوم كل افراد المجموعة بمساعدة بعضهم للإجابة , وتحتوي الفعالية على أسئلة للنظرية الأولى والثانية  </w:t>
            </w:r>
            <w:r w:rsidR="00FA23FD"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. </w:t>
            </w:r>
          </w:p>
          <w:p w:rsidR="00FA23FD" w:rsidRPr="00600A26" w:rsidRDefault="00FA23FD" w:rsidP="00014283">
            <w:pPr>
              <w:spacing w:before="120" w:after="0" w:line="240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2" w:type="pct"/>
            <w:tcBorders>
              <w:left w:val="single" w:sz="4" w:space="0" w:color="993300"/>
              <w:bottom w:val="dotted" w:sz="4" w:space="0" w:color="auto"/>
            </w:tcBorders>
          </w:tcPr>
          <w:p w:rsidR="00FA23FD" w:rsidRPr="00600A26" w:rsidRDefault="001D43F4" w:rsidP="001D43F4">
            <w:pPr>
              <w:spacing w:before="120" w:after="0"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lastRenderedPageBreak/>
              <w:t xml:space="preserve">تعاون , محادثه ,نقاش </w:t>
            </w:r>
          </w:p>
        </w:tc>
        <w:tc>
          <w:tcPr>
            <w:tcW w:w="1091" w:type="pct"/>
            <w:tcBorders>
              <w:bottom w:val="dotted" w:sz="4" w:space="0" w:color="auto"/>
            </w:tcBorders>
          </w:tcPr>
          <w:p w:rsidR="00FA23FD" w:rsidRPr="00600A26" w:rsidRDefault="004A2805" w:rsidP="00014283">
            <w:pPr>
              <w:spacing w:before="120" w:after="0" w:line="240" w:lineRule="auto"/>
              <w:rPr>
                <w:rFonts w:ascii="Arial" w:hAnsi="Arial"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15</w:t>
            </w:r>
            <w:r w:rsidR="00FA23FD"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دقائق</w:t>
            </w:r>
          </w:p>
        </w:tc>
      </w:tr>
      <w:tr w:rsidR="00FA23FD" w:rsidRPr="00BE6174" w:rsidTr="00FA23FD">
        <w:trPr>
          <w:trHeight w:val="267"/>
        </w:trPr>
        <w:tc>
          <w:tcPr>
            <w:tcW w:w="375" w:type="pct"/>
            <w:tcBorders>
              <w:top w:val="single" w:sz="6" w:space="0" w:color="800000"/>
            </w:tcBorders>
          </w:tcPr>
          <w:p w:rsidR="00FA23FD" w:rsidRPr="00987240" w:rsidRDefault="00FA23FD" w:rsidP="00014283">
            <w:pPr>
              <w:bidi w:val="0"/>
              <w:jc w:val="center"/>
              <w:rPr>
                <w:rFonts w:ascii="Arial" w:hAnsi="Arial" w:cs="Traditional Arabic"/>
                <w:noProof/>
                <w:sz w:val="24"/>
                <w:szCs w:val="24"/>
              </w:rPr>
            </w:pPr>
            <w:r w:rsidRPr="00DD517C">
              <w:rPr>
                <w:rFonts w:ascii="Arial" w:hAnsi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75579CE2" wp14:editId="3D2A73D3">
                  <wp:extent cx="156845" cy="156845"/>
                  <wp:effectExtent l="0" t="0" r="0" b="0"/>
                  <wp:docPr id="15" name="תמונה 1" descr="C:\Users\hebrew\Documents\דגמי הוראה\תשעא\אייקונים לתבנית דגם ההוראה\סיכום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hebrew\Documents\דגמי הוראה\תשעא\אייקונים לתבנית דגם ההוראה\סיכום3.jpg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pct"/>
            <w:tcBorders>
              <w:top w:val="single" w:sz="6" w:space="0" w:color="800000"/>
            </w:tcBorders>
          </w:tcPr>
          <w:p w:rsidR="00FA23FD" w:rsidRPr="00BE6174" w:rsidRDefault="00FA23FD" w:rsidP="00014283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تلخيص </w:t>
            </w:r>
            <w:r w:rsidRPr="00BE617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وإجمال</w:t>
            </w:r>
          </w:p>
        </w:tc>
        <w:tc>
          <w:tcPr>
            <w:tcW w:w="1606" w:type="pct"/>
            <w:tcBorders>
              <w:right w:val="single" w:sz="4" w:space="0" w:color="993300"/>
            </w:tcBorders>
          </w:tcPr>
          <w:p w:rsidR="00FA23FD" w:rsidRPr="00600A26" w:rsidRDefault="000C0D31" w:rsidP="000C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bookmarkStart w:id="2" w:name="_GoBack"/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 xml:space="preserve">سيكون الاجمال من خلال عارضة والتي يتم فيها تلخيص اهم النقاط مع وجود امثلة </w:t>
            </w:r>
            <w:r w:rsidR="00FA23FD"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.</w:t>
            </w:r>
            <w:bookmarkEnd w:id="2"/>
          </w:p>
        </w:tc>
        <w:tc>
          <w:tcPr>
            <w:tcW w:w="1072" w:type="pct"/>
            <w:tcBorders>
              <w:left w:val="single" w:sz="4" w:space="0" w:color="993300"/>
            </w:tcBorders>
          </w:tcPr>
          <w:p w:rsidR="00FA23FD" w:rsidRPr="00600A26" w:rsidRDefault="00FA23FD" w:rsidP="001D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8"/>
                <w:szCs w:val="28"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المحادثة </w:t>
            </w:r>
          </w:p>
        </w:tc>
        <w:tc>
          <w:tcPr>
            <w:tcW w:w="1091" w:type="pct"/>
          </w:tcPr>
          <w:p w:rsidR="00FA23FD" w:rsidRPr="00600A26" w:rsidRDefault="00FA23FD" w:rsidP="00014283">
            <w:pPr>
              <w:spacing w:after="0"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600A26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5دقائق</w:t>
            </w:r>
          </w:p>
        </w:tc>
      </w:tr>
      <w:tr w:rsidR="00FA23FD" w:rsidRPr="00BE6174" w:rsidTr="00FA23FD">
        <w:trPr>
          <w:trHeight w:val="263"/>
        </w:trPr>
        <w:tc>
          <w:tcPr>
            <w:tcW w:w="375" w:type="pct"/>
          </w:tcPr>
          <w:p w:rsidR="00FA23FD" w:rsidRPr="00026198" w:rsidRDefault="00FA23FD" w:rsidP="00014283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Cs w:val="24"/>
                <w:rtl/>
              </w:rPr>
            </w:pPr>
            <w:r w:rsidRPr="00BE6174">
              <w:rPr>
                <w:rFonts w:ascii="Arial" w:hAnsi="Arial" w:cs="Traditional Arabic"/>
                <w:b/>
                <w:bCs/>
                <w:noProof/>
                <w:szCs w:val="24"/>
              </w:rPr>
              <w:drawing>
                <wp:inline distT="0" distB="0" distL="0" distR="0" wp14:anchorId="20AA4AE2" wp14:editId="400782CA">
                  <wp:extent cx="179705" cy="153670"/>
                  <wp:effectExtent l="0" t="0" r="0" b="0"/>
                  <wp:docPr id="16" name="תמונה 21" descr="שיעורי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pct"/>
          </w:tcPr>
          <w:p w:rsidR="00FA23FD" w:rsidRPr="00BE6174" w:rsidRDefault="00FA23FD" w:rsidP="0001428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SA"/>
              </w:rPr>
            </w:pP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وظيفة بيتي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BE617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ة</w:t>
            </w:r>
          </w:p>
        </w:tc>
        <w:tc>
          <w:tcPr>
            <w:tcW w:w="1606" w:type="pct"/>
            <w:tcBorders>
              <w:right w:val="single" w:sz="4" w:space="0" w:color="993300"/>
            </w:tcBorders>
          </w:tcPr>
          <w:p w:rsidR="00FA23FD" w:rsidRPr="001D43F4" w:rsidRDefault="001D43F4" w:rsidP="00014283">
            <w:pPr>
              <w:spacing w:after="0" w:line="240" w:lineRule="auto"/>
              <w:rPr>
                <w:rFonts w:ascii="Arial" w:hAnsi="Arial" w:cs="Times New Roman"/>
                <w:color w:val="000000"/>
                <w:sz w:val="44"/>
                <w:szCs w:val="44"/>
                <w:rtl/>
                <w:lang w:bidi="ar-SA"/>
              </w:rPr>
            </w:pPr>
            <w:r w:rsidRPr="001D43F4">
              <w:rPr>
                <w:rFonts w:ascii="Arial" w:hAnsi="Arial" w:cs="Times New Roman" w:hint="cs"/>
                <w:color w:val="000000"/>
                <w:sz w:val="44"/>
                <w:szCs w:val="44"/>
                <w:rtl/>
                <w:lang w:bidi="ar-SA"/>
              </w:rPr>
              <w:t xml:space="preserve">لا يوجد </w:t>
            </w:r>
          </w:p>
        </w:tc>
        <w:tc>
          <w:tcPr>
            <w:tcW w:w="1072" w:type="pct"/>
            <w:tcBorders>
              <w:left w:val="single" w:sz="4" w:space="0" w:color="993300"/>
            </w:tcBorders>
          </w:tcPr>
          <w:p w:rsidR="00FA23FD" w:rsidRPr="005F75C9" w:rsidRDefault="00FA23FD" w:rsidP="00014283">
            <w:pPr>
              <w:spacing w:after="0" w:line="240" w:lineRule="auto"/>
              <w:jc w:val="center"/>
              <w:rPr>
                <w:rFonts w:ascii="Arial" w:hAnsi="Arial" w:cs="Traditional Arabic"/>
                <w:color w:val="0000FF"/>
                <w:sz w:val="24"/>
                <w:szCs w:val="24"/>
              </w:rPr>
            </w:pPr>
          </w:p>
        </w:tc>
        <w:tc>
          <w:tcPr>
            <w:tcW w:w="1091" w:type="pct"/>
          </w:tcPr>
          <w:p w:rsidR="00FA23FD" w:rsidRPr="005F75C9" w:rsidRDefault="00FA23FD" w:rsidP="00014283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3E5776" w:rsidRDefault="003E5776"/>
    <w:sectPr w:rsidR="003E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FF1"/>
    <w:multiLevelType w:val="hybridMultilevel"/>
    <w:tmpl w:val="C72A257A"/>
    <w:lvl w:ilvl="0" w:tplc="2D5EBB8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C61BAC"/>
    <w:multiLevelType w:val="hybridMultilevel"/>
    <w:tmpl w:val="2F8EC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50CE"/>
    <w:multiLevelType w:val="hybridMultilevel"/>
    <w:tmpl w:val="F124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E7732"/>
    <w:multiLevelType w:val="hybridMultilevel"/>
    <w:tmpl w:val="C72A257A"/>
    <w:lvl w:ilvl="0" w:tplc="2D5EBB8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53"/>
    <w:rsid w:val="000C0D31"/>
    <w:rsid w:val="001D43F4"/>
    <w:rsid w:val="003C792B"/>
    <w:rsid w:val="003E5776"/>
    <w:rsid w:val="004A2805"/>
    <w:rsid w:val="004C2517"/>
    <w:rsid w:val="006C539E"/>
    <w:rsid w:val="00E97871"/>
    <w:rsid w:val="00F85B53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5CF2"/>
  <w15:chartTrackingRefBased/>
  <w15:docId w15:val="{2DEEBA54-6ACA-4E59-A33F-21B48F0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53"/>
    <w:pPr>
      <w:bidi/>
      <w:spacing w:after="200" w:line="276" w:lineRule="auto"/>
    </w:pPr>
    <w:rPr>
      <w:rFonts w:ascii="Calibri" w:eastAsia="Calibri" w:hAnsi="Calibri" w:cs="Arial"/>
      <w:lang w:bidi="he-IL"/>
    </w:rPr>
  </w:style>
  <w:style w:type="paragraph" w:styleId="2">
    <w:name w:val="heading 2"/>
    <w:basedOn w:val="a"/>
    <w:link w:val="20"/>
    <w:uiPriority w:val="9"/>
    <w:qFormat/>
    <w:rsid w:val="003C792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5B53"/>
    <w:pPr>
      <w:spacing w:before="200"/>
      <w:contextualSpacing/>
    </w:pPr>
    <w:rPr>
      <w:rFonts w:cs="David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C79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C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C2517"/>
    <w:rPr>
      <w:rFonts w:ascii="Segoe UI" w:eastAsia="Calibr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drive.google.com/file/d/0Bz4gvfZy5YiiZG9iWm1RaTFFYm8/view?usp=shar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3FBE-5442-4C5C-B9D6-866E1943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10</cp:lastModifiedBy>
  <cp:revision>2</cp:revision>
  <dcterms:created xsi:type="dcterms:W3CDTF">2020-06-07T10:04:00Z</dcterms:created>
  <dcterms:modified xsi:type="dcterms:W3CDTF">2020-06-07T10:04:00Z</dcterms:modified>
</cp:coreProperties>
</file>