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88" w:rsidRPr="008132A1" w:rsidRDefault="00EB0FE3" w:rsidP="008132A1">
      <w:pPr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نموذج</w:t>
      </w:r>
      <w:r w:rsidR="006E79A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 xml:space="preserve"> </w:t>
      </w:r>
      <w:r w:rsidR="008132A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تخطيط درس</w:t>
      </w:r>
      <w:r w:rsidR="004B112F">
        <w:rPr>
          <w:rFonts w:ascii="Traditional Arabic" w:hAnsi="Traditional Arabic" w:cs="Traditional Arabic"/>
          <w:b/>
          <w:bCs/>
          <w:sz w:val="40"/>
          <w:szCs w:val="40"/>
          <w:lang w:bidi="ar-SA"/>
        </w:rPr>
        <w:t xml:space="preserve"> </w:t>
      </w:r>
      <w:r w:rsidR="004B112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عادي</w:t>
      </w:r>
      <w:r w:rsidR="00FD15F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/ درس</w:t>
      </w:r>
      <w:r w:rsidR="008132A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 xml:space="preserve"> محوسب</w:t>
      </w:r>
      <w:r w:rsidR="006E79A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 xml:space="preserve"> </w:t>
      </w:r>
    </w:p>
    <w:tbl>
      <w:tblPr>
        <w:bidiVisual/>
        <w:tblW w:w="4967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6" w:space="0" w:color="365F91"/>
          <w:insideV w:val="single" w:sz="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632"/>
        <w:gridCol w:w="6273"/>
      </w:tblGrid>
      <w:tr w:rsidR="00FD15F3" w:rsidRPr="00185CBA" w:rsidTr="00FD15F3">
        <w:trPr>
          <w:trHeight w:val="422"/>
        </w:trPr>
        <w:tc>
          <w:tcPr>
            <w:tcW w:w="344" w:type="pct"/>
          </w:tcPr>
          <w:p w:rsidR="00FD15F3" w:rsidRPr="00185CBA" w:rsidRDefault="007A4435" w:rsidP="00200CED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</w:pPr>
            <w:r w:rsidRPr="009A17D5">
              <w:rPr>
                <w:rFonts w:ascii="Times New Roman" w:eastAsia="Times New Roman" w:hAnsi="Times New Roman" w:cs="Miriam"/>
                <w:noProof/>
                <w:sz w:val="18"/>
                <w:szCs w:val="18"/>
              </w:rPr>
              <w:drawing>
                <wp:inline distT="0" distB="0" distL="0" distR="0">
                  <wp:extent cx="297180" cy="310515"/>
                  <wp:effectExtent l="0" t="0" r="0" b="0"/>
                  <wp:docPr id="1" name="תמונה 1" descr="תיאור: http://matrix.edugov.org.il/icons/pituach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תיאור: http://matrix.edugov.org.il/icons/pituach.jp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FD15F3" w:rsidRPr="0086232F" w:rsidRDefault="007E7F42" w:rsidP="00200CED">
            <w:pPr>
              <w:spacing w:after="0" w:line="240" w:lineRule="auto"/>
              <w:rPr>
                <w:rFonts w:ascii="Traditional Arabic" w:hAnsi="Traditional Arabic" w:cs="Times New Roman"/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الطالبة المتدرّبة/ المعلّم المدرّب</w:t>
            </w:r>
          </w:p>
        </w:tc>
        <w:tc>
          <w:tcPr>
            <w:tcW w:w="3280" w:type="pct"/>
            <w:tcBorders>
              <w:bottom w:val="single" w:sz="6" w:space="0" w:color="365F91"/>
            </w:tcBorders>
          </w:tcPr>
          <w:p w:rsidR="00FD15F3" w:rsidRPr="0086232F" w:rsidRDefault="00DA0FD4" w:rsidP="00B45C8C">
            <w:pPr>
              <w:spacing w:after="0" w:line="240" w:lineRule="auto"/>
              <w:rPr>
                <w:rFonts w:ascii="Arial" w:hAnsi="Arial" w:cs="Times New Roman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غرام </w:t>
            </w:r>
            <w:proofErr w:type="spellStart"/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>عثامنه</w:t>
            </w:r>
            <w:proofErr w:type="spellEnd"/>
            <w:r w:rsidR="006827C3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</w:p>
        </w:tc>
      </w:tr>
      <w:tr w:rsidR="007E7F42" w:rsidRPr="00185CBA" w:rsidTr="00FD15F3">
        <w:trPr>
          <w:trHeight w:val="422"/>
        </w:trPr>
        <w:tc>
          <w:tcPr>
            <w:tcW w:w="344" w:type="pct"/>
          </w:tcPr>
          <w:p w:rsidR="007E7F42" w:rsidRPr="00185CBA" w:rsidRDefault="007A4435" w:rsidP="007E7F42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  <w:rtl/>
              </w:rPr>
            </w:pPr>
            <w:r w:rsidRPr="00185CBA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64795" cy="264795"/>
                  <wp:effectExtent l="0" t="0" r="0" b="0"/>
                  <wp:docPr id="2" name="תמונה 11" descr="נושא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נושא2.jp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7F42">
              <w:rPr>
                <w:rFonts w:ascii="Arial" w:hAnsi="Arial" w:cs="Traditional Arabic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76" w:type="pct"/>
          </w:tcPr>
          <w:p w:rsidR="007E7F42" w:rsidRPr="0086232F" w:rsidRDefault="007E7F42" w:rsidP="007E7F42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  <w:lang w:bidi="ar-SA"/>
              </w:rPr>
              <w:t>المجال المعرفيّ/وموضوع الدرس</w:t>
            </w:r>
          </w:p>
        </w:tc>
        <w:tc>
          <w:tcPr>
            <w:tcW w:w="3280" w:type="pct"/>
            <w:tcBorders>
              <w:bottom w:val="single" w:sz="6" w:space="0" w:color="365F91"/>
            </w:tcBorders>
          </w:tcPr>
          <w:p w:rsidR="007E7F42" w:rsidRPr="000D3B1D" w:rsidRDefault="00B45C8C" w:rsidP="002E5C19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Y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SY"/>
              </w:rPr>
              <w:t xml:space="preserve">تطابق المثلثات </w:t>
            </w:r>
          </w:p>
        </w:tc>
      </w:tr>
      <w:tr w:rsidR="007E7F42" w:rsidRPr="00185CBA" w:rsidTr="00FD15F3">
        <w:trPr>
          <w:trHeight w:val="422"/>
        </w:trPr>
        <w:tc>
          <w:tcPr>
            <w:tcW w:w="344" w:type="pct"/>
          </w:tcPr>
          <w:p w:rsidR="007E7F42" w:rsidRPr="0086232F" w:rsidRDefault="007A4435" w:rsidP="007E7F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noProof/>
                <w:sz w:val="32"/>
                <w:szCs w:val="32"/>
                <w:rtl/>
                <w:lang w:bidi="ar-JO"/>
              </w:rPr>
            </w:pPr>
            <w:r w:rsidRPr="0086232F">
              <w:rPr>
                <w:rFonts w:ascii="Arial" w:hAnsi="Arial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274320" cy="257810"/>
                  <wp:effectExtent l="0" t="0" r="0" b="0"/>
                  <wp:docPr id="3" name="תמונה 27" descr="שכבה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7E7F42" w:rsidRPr="00DB3DE9" w:rsidRDefault="007E7F42" w:rsidP="007E7F4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86232F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ال</w:t>
            </w:r>
            <w:r w:rsidRPr="0086232F"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  <w:t>فئة العمر</w:t>
            </w:r>
            <w:r w:rsidRPr="0086232F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يّة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/ الصفّ</w:t>
            </w:r>
            <w:r w:rsidRPr="009566DC">
              <w:rPr>
                <w:rFonts w:cs="Traditional Arabic"/>
                <w:sz w:val="28"/>
                <w:szCs w:val="28"/>
                <w:lang w:bidi="ar-SA"/>
              </w:rPr>
              <w:t>/</w:t>
            </w:r>
            <w:r w:rsidRPr="00DB3DE9">
              <w:rPr>
                <w:rFonts w:hint="cs"/>
                <w:sz w:val="28"/>
                <w:szCs w:val="28"/>
                <w:rtl/>
                <w:lang w:bidi="ar-SA"/>
              </w:rPr>
              <w:t>المدرسة</w:t>
            </w:r>
          </w:p>
        </w:tc>
        <w:tc>
          <w:tcPr>
            <w:tcW w:w="3280" w:type="pct"/>
            <w:tcBorders>
              <w:bottom w:val="single" w:sz="6" w:space="0" w:color="365F91"/>
            </w:tcBorders>
          </w:tcPr>
          <w:p w:rsidR="007E7F42" w:rsidRPr="0086232F" w:rsidRDefault="007E7F42" w:rsidP="00B45C8C">
            <w:pPr>
              <w:spacing w:after="0" w:line="240" w:lineRule="auto"/>
              <w:rPr>
                <w:rFonts w:ascii="Arial" w:hAnsi="Arial" w:cs="Times New Roman"/>
                <w:b/>
                <w:bCs/>
                <w:color w:val="0000FF"/>
                <w:sz w:val="28"/>
                <w:szCs w:val="28"/>
                <w:rtl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1</w:t>
            </w:r>
            <w:r w:rsidR="004D641E">
              <w:rPr>
                <w:rFonts w:ascii="Arial" w:hAnsi="Arial" w:hint="cs"/>
                <w:sz w:val="32"/>
                <w:szCs w:val="32"/>
                <w:rtl/>
                <w:lang w:bidi="ar-SA"/>
              </w:rPr>
              <w:t>4</w:t>
            </w: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سنة/</w:t>
            </w:r>
            <w:r w:rsidR="00B45C8C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الصف </w:t>
            </w:r>
            <w:r w:rsidR="004D641E">
              <w:rPr>
                <w:rFonts w:ascii="Arial" w:hAnsi="Arial" w:hint="cs"/>
                <w:sz w:val="32"/>
                <w:szCs w:val="32"/>
                <w:rtl/>
                <w:lang w:bidi="ar-SA"/>
              </w:rPr>
              <w:t>الثامن</w:t>
            </w:r>
          </w:p>
        </w:tc>
      </w:tr>
      <w:tr w:rsidR="007E7F42" w:rsidRPr="00185CBA" w:rsidTr="00FD15F3">
        <w:trPr>
          <w:trHeight w:val="422"/>
        </w:trPr>
        <w:tc>
          <w:tcPr>
            <w:tcW w:w="344" w:type="pct"/>
          </w:tcPr>
          <w:p w:rsidR="007E7F42" w:rsidRPr="0086232F" w:rsidRDefault="007A4435" w:rsidP="007E7F4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noProof/>
                <w:sz w:val="32"/>
                <w:szCs w:val="32"/>
              </w:rPr>
            </w:pPr>
            <w:r w:rsidRPr="00103A6A"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89230" cy="189230"/>
                  <wp:effectExtent l="0" t="0" r="0" b="0"/>
                  <wp:docPr id="4" name="תמונה 9" descr="משך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משך2.jp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7E7F42" w:rsidRPr="0086232F" w:rsidRDefault="007E7F42" w:rsidP="007E7F42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الحصّة / و</w:t>
            </w:r>
            <w:r w:rsidRPr="0086232F"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  <w:t>مد</w:t>
            </w:r>
            <w:r w:rsidRPr="0086232F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ّ</w:t>
            </w:r>
            <w:r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  <w:t>ة 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دّ</w:t>
            </w:r>
            <w:r w:rsidRPr="0086232F"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  <w:t>رس</w:t>
            </w:r>
          </w:p>
        </w:tc>
        <w:tc>
          <w:tcPr>
            <w:tcW w:w="3280" w:type="pct"/>
            <w:tcBorders>
              <w:bottom w:val="single" w:sz="6" w:space="0" w:color="365F91"/>
            </w:tcBorders>
          </w:tcPr>
          <w:p w:rsidR="007E7F42" w:rsidRPr="0086232F" w:rsidRDefault="007E7F42" w:rsidP="00164E1F">
            <w:pPr>
              <w:spacing w:after="0" w:line="240" w:lineRule="auto"/>
              <w:rPr>
                <w:rFonts w:ascii="Arial" w:hAnsi="Arial" w:cs="Times New Roman"/>
                <w:b/>
                <w:bCs/>
                <w:color w:val="0000FF"/>
                <w:sz w:val="28"/>
                <w:szCs w:val="28"/>
                <w:rtl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45دقيقة</w:t>
            </w:r>
          </w:p>
        </w:tc>
      </w:tr>
      <w:tr w:rsidR="007E7F42" w:rsidRPr="00185CBA" w:rsidTr="00A25704">
        <w:trPr>
          <w:trHeight w:val="1718"/>
        </w:trPr>
        <w:tc>
          <w:tcPr>
            <w:tcW w:w="344" w:type="pct"/>
          </w:tcPr>
          <w:p w:rsidR="007E7F42" w:rsidRPr="00492AD7" w:rsidRDefault="007A4435" w:rsidP="007E7F42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noProof/>
                <w:sz w:val="24"/>
                <w:szCs w:val="24"/>
                <w:rtl/>
              </w:rPr>
            </w:pPr>
            <w:r w:rsidRPr="00EB0FE3"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5" name="תמונה 4" descr="מטרות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מטרות2.jp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7E7F42" w:rsidRPr="00185CBA" w:rsidRDefault="007E7F42" w:rsidP="007E7F42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الأهداف التعليميّة والأهداف التربويّة الرئيسيّة.</w:t>
            </w:r>
            <w:r w:rsidRPr="00DD517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DD517C">
              <w:rPr>
                <w:rFonts w:ascii="Traditional Arabic" w:hAnsi="Traditional Arabic" w:cs="Traditional Arabic"/>
                <w:sz w:val="24"/>
                <w:szCs w:val="24"/>
                <w:rtl/>
              </w:rPr>
              <w:br/>
            </w:r>
          </w:p>
        </w:tc>
        <w:bookmarkStart w:id="0" w:name="Text3"/>
        <w:tc>
          <w:tcPr>
            <w:tcW w:w="3280" w:type="pct"/>
            <w:tcBorders>
              <w:top w:val="single" w:sz="6" w:space="0" w:color="365F91"/>
              <w:bottom w:val="dotted" w:sz="4" w:space="0" w:color="0000FF"/>
            </w:tcBorders>
          </w:tcPr>
          <w:p w:rsidR="002E5C19" w:rsidRPr="00DA0FD4" w:rsidRDefault="007E7F42" w:rsidP="00DA0FD4">
            <w:pPr>
              <w:spacing w:after="0" w:line="240" w:lineRule="auto"/>
              <w:rPr>
                <w:rFonts w:ascii="Arial" w:hAnsi="Arial"/>
                <w:sz w:val="32"/>
                <w:szCs w:val="32"/>
                <w:u w:val="single"/>
                <w:rtl/>
                <w:lang w:bidi="ar-SA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0D3B1D">
              <w:rPr>
                <w:rFonts w:ascii="Arial" w:hAnsi="Arial"/>
                <w:sz w:val="32"/>
                <w:szCs w:val="32"/>
                <w:rtl/>
              </w:rPr>
              <w:instrText xml:space="preserve"> </w:instrText>
            </w:r>
            <w:r w:rsidRPr="000D3B1D">
              <w:rPr>
                <w:rFonts w:ascii="Arial" w:hAnsi="Arial"/>
                <w:sz w:val="32"/>
                <w:szCs w:val="32"/>
              </w:rPr>
              <w:instrText>FORMTEXT</w:instrText>
            </w:r>
            <w:r w:rsidRPr="000D3B1D">
              <w:rPr>
                <w:rFonts w:ascii="Arial" w:hAnsi="Arial"/>
                <w:sz w:val="32"/>
                <w:szCs w:val="32"/>
                <w:rtl/>
              </w:rPr>
              <w:instrText xml:space="preserve"> </w:instrText>
            </w:r>
            <w:r w:rsidRPr="000D3B1D">
              <w:rPr>
                <w:rFonts w:ascii="Arial" w:hAnsi="Arial"/>
                <w:sz w:val="32"/>
                <w:szCs w:val="32"/>
                <w:rtl/>
              </w:rPr>
            </w:r>
            <w:r w:rsidRPr="000D3B1D">
              <w:rPr>
                <w:rFonts w:ascii="Arial" w:hAnsi="Arial"/>
                <w:sz w:val="32"/>
                <w:szCs w:val="32"/>
                <w:rtl/>
              </w:rPr>
              <w:fldChar w:fldCharType="separate"/>
            </w:r>
            <w:r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 xml:space="preserve"> </w:t>
            </w:r>
            <w:r w:rsidRPr="000D3B1D">
              <w:rPr>
                <w:rFonts w:ascii="Arial" w:hAnsi="Arial"/>
                <w:sz w:val="32"/>
                <w:szCs w:val="32"/>
                <w:rtl/>
              </w:rPr>
              <w:fldChar w:fldCharType="end"/>
            </w:r>
            <w:bookmarkEnd w:id="1"/>
            <w:r w:rsidRPr="000D3B1D">
              <w:rPr>
                <w:rFonts w:ascii="Arial" w:hAnsi="Arial"/>
                <w:sz w:val="32"/>
                <w:szCs w:val="32"/>
                <w:u w:val="single"/>
                <w:rtl/>
                <w:lang w:bidi="ar-SA"/>
              </w:rPr>
              <w:t>الأهداف التعليمية:</w:t>
            </w:r>
          </w:p>
          <w:p w:rsidR="004D641E" w:rsidRDefault="004D641E" w:rsidP="00B45C8C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32"/>
                <w:szCs w:val="32"/>
                <w:lang w:bidi="ar-SA"/>
              </w:rPr>
            </w:pPr>
            <w:r w:rsidRPr="004D641E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>ان</w:t>
            </w:r>
            <w:r w:rsidRPr="004D641E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4D641E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>يتعرف</w:t>
            </w:r>
            <w:r w:rsidRPr="004D641E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4D641E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>الطالب</w:t>
            </w:r>
            <w:r w:rsidRPr="004D641E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4D641E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>على</w:t>
            </w:r>
            <w:r w:rsidRPr="004D641E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="00B45C8C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 xml:space="preserve">مفهوم التطابق بشكل </w:t>
            </w:r>
            <w:proofErr w:type="gramStart"/>
            <w:r w:rsidR="00B45C8C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 xml:space="preserve">عام </w:t>
            </w:r>
            <w:r w:rsidR="007E7F42" w:rsidRPr="004D641E">
              <w:rPr>
                <w:rFonts w:ascii="Arial" w:hAnsi="Arial"/>
                <w:sz w:val="32"/>
                <w:szCs w:val="32"/>
                <w:rtl/>
                <w:lang w:bidi="ar-SA"/>
              </w:rPr>
              <w:t>.</w:t>
            </w:r>
            <w:proofErr w:type="gramEnd"/>
          </w:p>
          <w:p w:rsidR="004D641E" w:rsidRPr="004D641E" w:rsidRDefault="004D641E" w:rsidP="00B45C8C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32"/>
                <w:szCs w:val="32"/>
                <w:lang w:bidi="ar-SA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ان يتعرف الطالب على </w:t>
            </w:r>
            <w:r w:rsidR="00B45C8C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في حياتنا اليومية.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 </w:t>
            </w:r>
          </w:p>
          <w:p w:rsidR="00E007C3" w:rsidRPr="00E007C3" w:rsidRDefault="004D641E" w:rsidP="00B45C8C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32"/>
                <w:szCs w:val="32"/>
                <w:lang w:bidi="ar-SA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ان </w:t>
            </w:r>
            <w:r w:rsidR="00E007C3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يبحث الطالب على اشكال واجسام </w:t>
            </w:r>
            <w:proofErr w:type="gramStart"/>
            <w:r w:rsidR="00E007C3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متطابقة .</w:t>
            </w:r>
            <w:proofErr w:type="gramEnd"/>
          </w:p>
          <w:p w:rsidR="00E007C3" w:rsidRPr="00E007C3" w:rsidRDefault="00E007C3" w:rsidP="00B45C8C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32"/>
                <w:szCs w:val="32"/>
                <w:lang w:bidi="ar-SA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ان يدرك الطالب ان ليس بالضرورة عند تساوي المساحات ان الاشكال متطابقة </w:t>
            </w:r>
          </w:p>
          <w:p w:rsidR="004D641E" w:rsidRPr="004D641E" w:rsidRDefault="00E007C3" w:rsidP="00B45C8C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 </w:t>
            </w:r>
            <w:r w:rsidR="004D641E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 </w:t>
            </w:r>
          </w:p>
          <w:p w:rsidR="007E7F42" w:rsidRPr="000D3B1D" w:rsidRDefault="007E7F42" w:rsidP="004D641E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3B1D">
              <w:rPr>
                <w:rFonts w:ascii="Arial" w:hAnsi="Arial"/>
                <w:sz w:val="32"/>
                <w:szCs w:val="32"/>
                <w:rtl/>
              </w:rPr>
              <w:instrText xml:space="preserve"> </w:instrText>
            </w:r>
            <w:r w:rsidRPr="000D3B1D">
              <w:rPr>
                <w:rFonts w:ascii="Arial" w:hAnsi="Arial"/>
                <w:sz w:val="32"/>
                <w:szCs w:val="32"/>
              </w:rPr>
              <w:instrText>FORMTEXT</w:instrText>
            </w:r>
            <w:r w:rsidRPr="000D3B1D">
              <w:rPr>
                <w:rFonts w:ascii="Arial" w:hAnsi="Arial"/>
                <w:sz w:val="32"/>
                <w:szCs w:val="32"/>
                <w:rtl/>
              </w:rPr>
              <w:instrText xml:space="preserve"> </w:instrText>
            </w:r>
            <w:r w:rsidR="009639FD">
              <w:rPr>
                <w:rFonts w:ascii="Arial" w:hAnsi="Arial"/>
                <w:sz w:val="32"/>
                <w:szCs w:val="32"/>
                <w:rtl/>
              </w:rPr>
            </w:r>
            <w:r w:rsidR="009639FD">
              <w:rPr>
                <w:rFonts w:ascii="Arial" w:hAnsi="Arial"/>
                <w:sz w:val="32"/>
                <w:szCs w:val="32"/>
                <w:rtl/>
              </w:rPr>
              <w:fldChar w:fldCharType="separate"/>
            </w:r>
            <w:r w:rsidRPr="000D3B1D">
              <w:rPr>
                <w:rFonts w:ascii="Arial" w:hAnsi="Arial"/>
                <w:sz w:val="32"/>
                <w:szCs w:val="32"/>
                <w:rtl/>
              </w:rPr>
              <w:fldChar w:fldCharType="end"/>
            </w:r>
            <w:bookmarkEnd w:id="0"/>
          </w:p>
        </w:tc>
      </w:tr>
      <w:tr w:rsidR="007E7F42" w:rsidRPr="00185CBA" w:rsidTr="00FD15F3">
        <w:trPr>
          <w:trHeight w:val="422"/>
        </w:trPr>
        <w:tc>
          <w:tcPr>
            <w:tcW w:w="344" w:type="pct"/>
          </w:tcPr>
          <w:p w:rsidR="007E7F42" w:rsidRPr="00492AD7" w:rsidRDefault="007A4435" w:rsidP="007E7F42">
            <w:pPr>
              <w:spacing w:after="0" w:line="240" w:lineRule="auto"/>
              <w:jc w:val="center"/>
              <w:rPr>
                <w:rFonts w:ascii="Arial" w:hAnsi="Arial" w:cs="Times New Roman"/>
                <w:noProof/>
                <w:sz w:val="24"/>
                <w:szCs w:val="24"/>
              </w:rPr>
            </w:pPr>
            <w:r w:rsidRPr="00185CBA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50495" cy="150495"/>
                  <wp:effectExtent l="0" t="0" r="0" b="0"/>
                  <wp:docPr id="6" name="תמונה 9" descr="C:\Users\hebrew\AppData\Local\Microsoft\Windows\Temporary Internet Files\Content.Word\מושגים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C:\Users\hebrew\AppData\Local\Microsoft\Windows\Temporary Internet Files\Content.Word\מושגים2.jp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7E7F42" w:rsidRPr="001A390B" w:rsidRDefault="007E7F42" w:rsidP="007E7F42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1A390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مصطلحات</w:t>
            </w:r>
            <w:r w:rsidRPr="001A390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  <w:t xml:space="preserve"> أساسية</w:t>
            </w:r>
          </w:p>
        </w:tc>
        <w:tc>
          <w:tcPr>
            <w:tcW w:w="3280" w:type="pct"/>
            <w:tcBorders>
              <w:top w:val="single" w:sz="6" w:space="0" w:color="365F91"/>
            </w:tcBorders>
          </w:tcPr>
          <w:p w:rsidR="007E7F42" w:rsidRPr="000D3B1D" w:rsidRDefault="004D641E" w:rsidP="002E5C19">
            <w:pPr>
              <w:spacing w:after="0" w:line="240" w:lineRule="auto"/>
              <w:ind w:right="340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مفهوم التطابق بشكل عام</w:t>
            </w:r>
          </w:p>
        </w:tc>
      </w:tr>
      <w:tr w:rsidR="007E7F42" w:rsidRPr="00185CBA" w:rsidTr="00FD15F3">
        <w:trPr>
          <w:trHeight w:val="562"/>
        </w:trPr>
        <w:tc>
          <w:tcPr>
            <w:tcW w:w="344" w:type="pct"/>
          </w:tcPr>
          <w:p w:rsidR="007E7F42" w:rsidRPr="00185CBA" w:rsidRDefault="007A4435" w:rsidP="007E7F42">
            <w:pPr>
              <w:spacing w:after="0" w:line="240" w:lineRule="auto"/>
              <w:jc w:val="center"/>
              <w:rPr>
                <w:rFonts w:ascii="Arial" w:hAnsi="Arial" w:cs="Traditional Arabic"/>
                <w:noProof/>
                <w:sz w:val="24"/>
                <w:szCs w:val="24"/>
                <w:rtl/>
              </w:rPr>
            </w:pPr>
            <w:r w:rsidRPr="00185CBA">
              <w:rPr>
                <w:rFonts w:ascii="Arial" w:hAnsi="Arial" w:cs="Traditional Arabic"/>
                <w:noProof/>
                <w:sz w:val="24"/>
                <w:szCs w:val="24"/>
              </w:rPr>
              <w:drawing>
                <wp:inline distT="0" distB="0" distL="0" distR="0">
                  <wp:extent cx="176530" cy="104775"/>
                  <wp:effectExtent l="0" t="0" r="0" b="0"/>
                  <wp:docPr id="7" name="תמונה 25" descr="רציונל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7E7F42" w:rsidRPr="007E5FBC" w:rsidRDefault="007E7F42" w:rsidP="007E7F42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  <w:lang w:bidi="ar-SA"/>
              </w:rPr>
              <w:t>الهدف (القيمة المضافة) من استعمال الحوسبة في الدرس المحوسب.</w:t>
            </w:r>
          </w:p>
        </w:tc>
        <w:tc>
          <w:tcPr>
            <w:tcW w:w="3280" w:type="pct"/>
            <w:tcBorders>
              <w:top w:val="single" w:sz="6" w:space="0" w:color="365F91"/>
            </w:tcBorders>
          </w:tcPr>
          <w:p w:rsidR="00E007C3" w:rsidRDefault="007E7F42" w:rsidP="00E007C3">
            <w:pPr>
              <w:pStyle w:val="af"/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1</w:t>
            </w:r>
            <w:r w:rsidRPr="000D3B1D">
              <w:rPr>
                <w:rFonts w:ascii="Arial" w:hAnsi="Arial" w:cs="Arial"/>
                <w:sz w:val="32"/>
                <w:szCs w:val="32"/>
                <w:rtl/>
                <w:lang w:bidi="ar-JO"/>
              </w:rPr>
              <w:t>)إثراء وتوسيع أفاق الطالب.</w:t>
            </w:r>
          </w:p>
          <w:p w:rsidR="007E7F42" w:rsidRDefault="007E7F42" w:rsidP="00E007C3">
            <w:pPr>
              <w:pStyle w:val="af"/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0D3B1D">
              <w:rPr>
                <w:rFonts w:ascii="Arial" w:hAnsi="Arial" w:cs="Arial"/>
                <w:sz w:val="32"/>
                <w:szCs w:val="32"/>
                <w:rtl/>
                <w:lang w:bidi="ar-JO"/>
              </w:rPr>
              <w:t>2)تسهيل عملية التعلم لدى الطلاب.</w:t>
            </w:r>
          </w:p>
          <w:p w:rsidR="00E007C3" w:rsidRDefault="00E007C3" w:rsidP="00E007C3">
            <w:pPr>
              <w:pStyle w:val="af"/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3)تبسيط المفاهيم وتقريبها من حياتهم </w:t>
            </w:r>
            <w:proofErr w:type="gramStart"/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اليومية .</w:t>
            </w:r>
            <w:proofErr w:type="gramEnd"/>
          </w:p>
          <w:p w:rsidR="00E007C3" w:rsidRPr="00E007C3" w:rsidRDefault="00E007C3" w:rsidP="00E007C3">
            <w:pPr>
              <w:pStyle w:val="af"/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4)منافسة بين </w:t>
            </w:r>
            <w:proofErr w:type="gramStart"/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الطلاب .</w:t>
            </w:r>
            <w:proofErr w:type="gramEnd"/>
          </w:p>
          <w:p w:rsidR="00E007C3" w:rsidRPr="00F45662" w:rsidRDefault="00E007C3" w:rsidP="007E7F42">
            <w:pPr>
              <w:pStyle w:val="af"/>
              <w:tabs>
                <w:tab w:val="left" w:pos="284"/>
              </w:tabs>
              <w:spacing w:before="120" w:after="120" w:line="240" w:lineRule="auto"/>
              <w:rPr>
                <w:rFonts w:ascii="Arial" w:hAnsi="Arial" w:cs="Traditional Arabic"/>
                <w:color w:val="0000FF"/>
                <w:rtl/>
                <w:lang w:bidi="ar-JO"/>
              </w:rPr>
            </w:pPr>
          </w:p>
        </w:tc>
      </w:tr>
      <w:tr w:rsidR="007E7F42" w:rsidRPr="00185CBA" w:rsidTr="00FD15F3">
        <w:trPr>
          <w:trHeight w:val="422"/>
        </w:trPr>
        <w:tc>
          <w:tcPr>
            <w:tcW w:w="344" w:type="pct"/>
          </w:tcPr>
          <w:p w:rsidR="007E7F42" w:rsidRPr="00185CBA" w:rsidRDefault="007A4435" w:rsidP="007E7F42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  <w:rtl/>
              </w:rPr>
            </w:pPr>
            <w:r w:rsidRPr="00185CBA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5425" cy="205740"/>
                  <wp:effectExtent l="0" t="0" r="0" b="0"/>
                  <wp:docPr id="8" name="תמונה 6" descr="מיומנות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7E7F42" w:rsidRPr="00F45662" w:rsidRDefault="007E7F42" w:rsidP="007E7F4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7E5FB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مهارات القرن ال</w:t>
            </w:r>
            <w:r w:rsidRPr="007E5FB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SA"/>
              </w:rPr>
              <w:t>ـ</w:t>
            </w:r>
            <w:r w:rsidRPr="007E5FB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21</w:t>
            </w:r>
          </w:p>
        </w:tc>
        <w:tc>
          <w:tcPr>
            <w:tcW w:w="3280" w:type="pct"/>
          </w:tcPr>
          <w:p w:rsidR="007E7F42" w:rsidRPr="004D641E" w:rsidRDefault="004D641E" w:rsidP="004D641E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Arial" w:hAnsi="Arial"/>
                <w:sz w:val="32"/>
                <w:szCs w:val="32"/>
                <w:lang w:bidi="ar-JO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استخدام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الحوسبة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ودمجها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في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العملية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التعليمية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لتسهيل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وصول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المعلومات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الى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الطالب</w:t>
            </w:r>
          </w:p>
        </w:tc>
      </w:tr>
      <w:tr w:rsidR="007E7F42" w:rsidRPr="00185CBA" w:rsidTr="00FD15F3">
        <w:trPr>
          <w:trHeight w:val="422"/>
        </w:trPr>
        <w:tc>
          <w:tcPr>
            <w:tcW w:w="344" w:type="pct"/>
          </w:tcPr>
          <w:p w:rsidR="007E7F42" w:rsidRPr="00185CBA" w:rsidRDefault="007A4435" w:rsidP="007E7F42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  <w:rtl/>
              </w:rPr>
            </w:pPr>
            <w:r w:rsidRPr="00185CBA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5740" cy="169545"/>
                  <wp:effectExtent l="0" t="0" r="0" b="0"/>
                  <wp:docPr id="9" name="תמונה 21" descr="עזרים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עזרים2.jpg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7E7F42" w:rsidRPr="00C1227E" w:rsidRDefault="007E7F42" w:rsidP="007E7F4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122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وسائل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إيضاح/ وسائل</w:t>
            </w:r>
            <w:r w:rsidRPr="00C122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C122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تكنولوجية </w:t>
            </w:r>
            <w:r w:rsidRPr="00C122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مساعدة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3280" w:type="pct"/>
          </w:tcPr>
          <w:p w:rsidR="007E7F42" w:rsidRPr="000D3B1D" w:rsidRDefault="007E7F42" w:rsidP="007E7F42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</w:p>
          <w:p w:rsidR="007E7F42" w:rsidRPr="000D3B1D" w:rsidRDefault="007E7F42" w:rsidP="00164E1F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 xml:space="preserve">وسائل إيضاح: </w:t>
            </w:r>
            <w:r w:rsidR="00396B95">
              <w:rPr>
                <w:rFonts w:ascii="Arial" w:hAnsi="Arial" w:hint="cs"/>
                <w:sz w:val="32"/>
                <w:szCs w:val="32"/>
                <w:rtl/>
                <w:lang w:bidi="ar-SA"/>
              </w:rPr>
              <w:t>أقلام ملونه</w:t>
            </w:r>
            <w:r w:rsidRPr="000D3B1D">
              <w:rPr>
                <w:rFonts w:ascii="Arial" w:hAnsi="Arial" w:hint="cs"/>
                <w:sz w:val="32"/>
                <w:szCs w:val="32"/>
                <w:rtl/>
                <w:lang w:bidi="ar-SA"/>
              </w:rPr>
              <w:t>،</w:t>
            </w: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اللوح.</w:t>
            </w:r>
          </w:p>
          <w:p w:rsidR="007E7F42" w:rsidRPr="000D3B1D" w:rsidRDefault="007E7F42" w:rsidP="007E7F42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 xml:space="preserve">وسائل تكنولوجيه مساعدة: </w:t>
            </w:r>
            <w:hyperlink r:id="rId16" w:history="1">
              <w:r w:rsidR="00396B95" w:rsidRPr="00396B95">
                <w:rPr>
                  <w:rStyle w:val="Hyperlink"/>
                  <w:rFonts w:ascii="Arial" w:hAnsi="Arial" w:hint="cs"/>
                  <w:sz w:val="32"/>
                  <w:szCs w:val="32"/>
                  <w:rtl/>
                  <w:lang w:bidi="ar-SA"/>
                </w:rPr>
                <w:t xml:space="preserve">رابط ابليت </w:t>
              </w:r>
              <w:proofErr w:type="spellStart"/>
              <w:r w:rsidR="00396B95" w:rsidRPr="00396B95">
                <w:rPr>
                  <w:rStyle w:val="Hyperlink"/>
                  <w:rFonts w:ascii="Arial" w:hAnsi="Arial" w:hint="cs"/>
                  <w:sz w:val="32"/>
                  <w:szCs w:val="32"/>
                  <w:rtl/>
                  <w:lang w:bidi="ar-SA"/>
                </w:rPr>
                <w:t>جبوجبرا</w:t>
              </w:r>
              <w:proofErr w:type="spellEnd"/>
            </w:hyperlink>
            <w:r w:rsidR="00396B95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, عارضه</w:t>
            </w: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.</w:t>
            </w:r>
          </w:p>
          <w:p w:rsidR="007E7F42" w:rsidRPr="000D3B1D" w:rsidRDefault="007E7F42" w:rsidP="007E7F42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</w:p>
        </w:tc>
      </w:tr>
      <w:tr w:rsidR="007E7F42" w:rsidRPr="00185CBA" w:rsidTr="00FD15F3">
        <w:trPr>
          <w:trHeight w:val="422"/>
        </w:trPr>
        <w:tc>
          <w:tcPr>
            <w:tcW w:w="344" w:type="pct"/>
          </w:tcPr>
          <w:p w:rsidR="007E7F42" w:rsidRPr="00185CBA" w:rsidRDefault="007E7F42" w:rsidP="007E7F42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szCs w:val="24"/>
                <w:rtl/>
              </w:rPr>
            </w:pPr>
          </w:p>
        </w:tc>
        <w:tc>
          <w:tcPr>
            <w:tcW w:w="1376" w:type="pct"/>
          </w:tcPr>
          <w:p w:rsidR="007E7F42" w:rsidRPr="00C1227E" w:rsidRDefault="007E7F42" w:rsidP="007E7F4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مصادر وروابط حاسوبيّة</w:t>
            </w:r>
          </w:p>
        </w:tc>
        <w:tc>
          <w:tcPr>
            <w:tcW w:w="3280" w:type="pct"/>
          </w:tcPr>
          <w:p w:rsidR="007E7F42" w:rsidRPr="000D3B1D" w:rsidRDefault="007E7F42" w:rsidP="007E7F42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>لا يوجد.</w:t>
            </w:r>
          </w:p>
        </w:tc>
      </w:tr>
      <w:tr w:rsidR="007E7F42" w:rsidRPr="00185CBA" w:rsidTr="00FD15F3">
        <w:trPr>
          <w:trHeight w:val="422"/>
        </w:trPr>
        <w:tc>
          <w:tcPr>
            <w:tcW w:w="344" w:type="pct"/>
          </w:tcPr>
          <w:p w:rsidR="007E7F42" w:rsidRPr="00185CBA" w:rsidRDefault="007A4435" w:rsidP="007E7F42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  <w:rtl/>
              </w:rPr>
            </w:pPr>
            <w:r w:rsidRPr="00185CBA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51460" cy="140335"/>
                  <wp:effectExtent l="0" t="0" r="0" b="0"/>
                  <wp:docPr id="10" name="תמונה 5" descr="היענות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היענות2.jpg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7E7F42" w:rsidRPr="00C1227E" w:rsidRDefault="007E7F42" w:rsidP="007E7F4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الاستراتيجيّة والطرق والأساليب. </w:t>
            </w:r>
          </w:p>
        </w:tc>
        <w:tc>
          <w:tcPr>
            <w:tcW w:w="3280" w:type="pct"/>
          </w:tcPr>
          <w:p w:rsidR="007E7F42" w:rsidRPr="000D3B1D" w:rsidRDefault="007E7F42" w:rsidP="007E7F42">
            <w:pPr>
              <w:spacing w:after="0" w:line="240" w:lineRule="auto"/>
              <w:rPr>
                <w:rFonts w:ascii="Arial" w:hAnsi="Arial"/>
                <w:sz w:val="32"/>
                <w:szCs w:val="32"/>
                <w:lang w:bidi="ar-JO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>الاستراتيجية: حوارية.</w:t>
            </w:r>
          </w:p>
          <w:p w:rsidR="007E7F42" w:rsidRPr="000D3B1D" w:rsidRDefault="007E7F42" w:rsidP="007E7F42">
            <w:pPr>
              <w:spacing w:after="0" w:line="240" w:lineRule="auto"/>
              <w:rPr>
                <w:rFonts w:ascii="Arial" w:hAnsi="Arial"/>
                <w:sz w:val="32"/>
                <w:szCs w:val="32"/>
                <w:lang w:bidi="ar-JO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>الطرق: أسئلة وإيضاحات بواسطة التعليم المباشر.</w:t>
            </w:r>
          </w:p>
          <w:p w:rsidR="007E7F42" w:rsidRPr="000D3B1D" w:rsidRDefault="007E7F42" w:rsidP="00C007EB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>أسلوب التدريس: تمارين.</w:t>
            </w:r>
          </w:p>
        </w:tc>
      </w:tr>
    </w:tbl>
    <w:p w:rsidR="004D641E" w:rsidRDefault="004D641E" w:rsidP="00DA0FD4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</w:p>
    <w:p w:rsidR="004D7B67" w:rsidRDefault="004D7B67" w:rsidP="00E007C3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</w:p>
    <w:p w:rsidR="004D7B67" w:rsidRDefault="004D7B67" w:rsidP="00DA0FD4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</w:p>
    <w:p w:rsidR="00E007C3" w:rsidRPr="0071151A" w:rsidRDefault="00E007C3" w:rsidP="00E007C3">
      <w:pPr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</w:pPr>
      <w:r w:rsidRPr="0071151A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مجرى الدّرس</w:t>
      </w:r>
    </w:p>
    <w:tbl>
      <w:tblPr>
        <w:tblpPr w:leftFromText="180" w:rightFromText="180" w:vertAnchor="text" w:horzAnchor="margin" w:tblpXSpec="center" w:tblpY="1133"/>
        <w:bidiVisual/>
        <w:tblW w:w="5000" w:type="pc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267"/>
        <w:gridCol w:w="4602"/>
        <w:gridCol w:w="2857"/>
      </w:tblGrid>
      <w:tr w:rsidR="00E007C3" w:rsidRPr="0071151A" w:rsidTr="009653AD">
        <w:trPr>
          <w:trHeight w:val="401"/>
        </w:trPr>
        <w:tc>
          <w:tcPr>
            <w:tcW w:w="468" w:type="pct"/>
            <w:tcBorders>
              <w:bottom w:val="thinThickSmallGap" w:sz="24" w:space="0" w:color="993300"/>
            </w:tcBorders>
          </w:tcPr>
          <w:p w:rsidR="00E007C3" w:rsidRPr="0071151A" w:rsidRDefault="00E007C3" w:rsidP="009653A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1151A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EF6A2F" wp14:editId="29C93696">
                  <wp:extent cx="228600" cy="266700"/>
                  <wp:effectExtent l="19050" t="0" r="0" b="0"/>
                  <wp:docPr id="27" name="תמונה 11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pct"/>
            <w:tcBorders>
              <w:bottom w:val="thinThickSmallGap" w:sz="24" w:space="0" w:color="993300"/>
            </w:tcBorders>
          </w:tcPr>
          <w:p w:rsidR="00E007C3" w:rsidRPr="0071151A" w:rsidRDefault="00E007C3" w:rsidP="009653AD">
            <w:pPr>
              <w:spacing w:after="0" w:line="240" w:lineRule="auto"/>
              <w:ind w:left="6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115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7115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سير الدّرس</w:t>
            </w:r>
            <w:r w:rsidRPr="0071151A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90" w:type="pct"/>
            <w:tcBorders>
              <w:bottom w:val="thinThickSmallGap" w:sz="24" w:space="0" w:color="993300"/>
              <w:right w:val="single" w:sz="4" w:space="0" w:color="993300"/>
            </w:tcBorders>
            <w:vAlign w:val="center"/>
          </w:tcPr>
          <w:p w:rsidR="00E007C3" w:rsidRPr="0071151A" w:rsidRDefault="00E007C3" w:rsidP="009653AD">
            <w:pPr>
              <w:spacing w:after="0" w:line="240" w:lineRule="auto"/>
              <w:ind w:left="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115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>وصف الفعّاليّة</w:t>
            </w:r>
          </w:p>
        </w:tc>
        <w:tc>
          <w:tcPr>
            <w:tcW w:w="1484" w:type="pct"/>
            <w:tcBorders>
              <w:bottom w:val="thinThickSmallGap" w:sz="24" w:space="0" w:color="993300"/>
            </w:tcBorders>
          </w:tcPr>
          <w:p w:rsidR="00E007C3" w:rsidRPr="0071151A" w:rsidRDefault="00E007C3" w:rsidP="009653A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  <w:r w:rsidRPr="0071151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he-IL" w:bidi="ar-SA"/>
              </w:rPr>
              <w:t>دور المعلم ودور التلاميذ</w:t>
            </w:r>
          </w:p>
        </w:tc>
      </w:tr>
      <w:tr w:rsidR="00E007C3" w:rsidRPr="0071151A" w:rsidTr="009653AD">
        <w:trPr>
          <w:trHeight w:val="248"/>
        </w:trPr>
        <w:tc>
          <w:tcPr>
            <w:tcW w:w="468" w:type="pct"/>
            <w:tcBorders>
              <w:top w:val="thinThickSmallGap" w:sz="24" w:space="0" w:color="993300"/>
            </w:tcBorders>
          </w:tcPr>
          <w:p w:rsidR="00E007C3" w:rsidRPr="0071151A" w:rsidRDefault="00E007C3" w:rsidP="009653A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1151A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73FE419" wp14:editId="591E511F">
                  <wp:extent cx="285750" cy="209550"/>
                  <wp:effectExtent l="19050" t="0" r="0" b="0"/>
                  <wp:docPr id="28" name="תמונה 19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pct"/>
            <w:tcBorders>
              <w:top w:val="thinThickSmallGap" w:sz="24" w:space="0" w:color="993300"/>
            </w:tcBorders>
          </w:tcPr>
          <w:p w:rsidR="00E007C3" w:rsidRPr="0071151A" w:rsidRDefault="00E007C3" w:rsidP="009653AD">
            <w:pPr>
              <w:spacing w:before="120"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</w:pPr>
            <w:r w:rsidRPr="007115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الافتتاحيّة</w:t>
            </w:r>
            <w:r w:rsidRPr="007115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br/>
              <w:t xml:space="preserve">الزمن </w:t>
            </w:r>
            <w:r w:rsidRPr="0071151A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7B1AFB62" wp14:editId="552AD8BC">
                  <wp:extent cx="190500" cy="190500"/>
                  <wp:effectExtent l="19050" t="0" r="0" b="0"/>
                  <wp:docPr id="29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15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>:</w:t>
            </w:r>
          </w:p>
          <w:p w:rsidR="00E007C3" w:rsidRPr="0071151A" w:rsidRDefault="00E007C3" w:rsidP="009653AD">
            <w:pPr>
              <w:spacing w:before="120"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SA"/>
              </w:rPr>
            </w:pPr>
            <w:r w:rsidRPr="007115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>10 د</w:t>
            </w:r>
          </w:p>
        </w:tc>
        <w:tc>
          <w:tcPr>
            <w:tcW w:w="2390" w:type="pct"/>
            <w:tcBorders>
              <w:top w:val="thinThickSmallGap" w:sz="24" w:space="0" w:color="993300"/>
              <w:bottom w:val="single" w:sz="4" w:space="0" w:color="943634"/>
              <w:right w:val="single" w:sz="4" w:space="0" w:color="993300"/>
            </w:tcBorders>
          </w:tcPr>
          <w:p w:rsidR="00E007C3" w:rsidRPr="00E007C3" w:rsidRDefault="00E007C3" w:rsidP="009509FA">
            <w:pPr>
              <w:bidi w:val="0"/>
              <w:spacing w:before="100" w:beforeAutospacing="1" w:after="100" w:afterAutospacing="1"/>
              <w:jc w:val="right"/>
              <w:outlineLvl w:val="3"/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lang w:bidi="ar-SY"/>
              </w:rPr>
            </w:pPr>
            <w:r w:rsidRPr="00E007C3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SA"/>
              </w:rPr>
              <w:t>س</w:t>
            </w:r>
            <w:r w:rsidRPr="00E007C3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  <w:lang w:bidi="ar-SA"/>
              </w:rPr>
              <w:t xml:space="preserve">تكون افتتاحية الدرس من خلال طرح سؤال على </w:t>
            </w:r>
            <w:proofErr w:type="gramStart"/>
            <w:r w:rsidRPr="00E007C3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  <w:lang w:bidi="ar-SA"/>
              </w:rPr>
              <w:t>الطلاب ,</w:t>
            </w:r>
            <w:proofErr w:type="gramEnd"/>
            <w:r w:rsidRPr="00E007C3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  <w:lang w:bidi="ar-SA"/>
              </w:rPr>
              <w:t xml:space="preserve"> ما المقصود</w:t>
            </w:r>
            <w:r w:rsidRPr="00E007C3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</w:rPr>
              <w:t>  </w:t>
            </w:r>
            <w:r w:rsidRPr="00E007C3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  <w:lang w:bidi="ar-SA"/>
              </w:rPr>
              <w:t xml:space="preserve">بمفهوم التطابق ؟ ما علاقته بحياتنا </w:t>
            </w:r>
            <w:proofErr w:type="gramStart"/>
            <w:r w:rsidRPr="00E007C3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  <w:lang w:bidi="ar-SA"/>
              </w:rPr>
              <w:t>اليومية</w:t>
            </w:r>
            <w:r w:rsidRPr="00E007C3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</w:rPr>
              <w:t> </w:t>
            </w:r>
            <w:r w:rsidR="009509FA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  <w:lang w:bidi="ar-SY"/>
              </w:rPr>
              <w:t>.</w:t>
            </w:r>
            <w:proofErr w:type="gramEnd"/>
            <w:r w:rsidR="009509FA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  <w:lang w:bidi="ar-SY"/>
              </w:rPr>
              <w:t xml:space="preserve"> </w:t>
            </w:r>
          </w:p>
          <w:p w:rsidR="00E007C3" w:rsidRPr="00E007C3" w:rsidRDefault="00E007C3" w:rsidP="009509FA">
            <w:pPr>
              <w:bidi w:val="0"/>
              <w:spacing w:before="100" w:beforeAutospacing="1" w:after="100" w:afterAutospacing="1"/>
              <w:jc w:val="right"/>
              <w:outlineLvl w:val="3"/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</w:rPr>
            </w:pPr>
            <w:r w:rsidRPr="00E007C3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</w:rPr>
              <w:t> </w:t>
            </w:r>
            <w:r w:rsidRPr="00E007C3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  <w:lang w:bidi="ar-SA"/>
              </w:rPr>
              <w:t xml:space="preserve">ومن ثم الانتقال الى عرض مقطع من الفيديو الذي يوضح مفهوم التطابق وعلاقته </w:t>
            </w:r>
            <w:r w:rsidR="009509FA" w:rsidRPr="009509FA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  <w:lang w:bidi="ar-SA"/>
              </w:rPr>
              <w:t>بالحياة</w:t>
            </w:r>
            <w:r w:rsidRPr="00E007C3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  <w:lang w:bidi="ar-SA"/>
              </w:rPr>
              <w:t xml:space="preserve"> اليومية</w:t>
            </w:r>
            <w:r w:rsidRPr="00E007C3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</w:rPr>
              <w:t> </w:t>
            </w:r>
            <w:r w:rsidR="009509FA" w:rsidRPr="009509FA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  <w:lang w:bidi="ar-SY"/>
              </w:rPr>
              <w:t>بعد</w:t>
            </w:r>
            <w:r w:rsidRPr="00E007C3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</w:rPr>
              <w:t> </w:t>
            </w:r>
            <w:r w:rsidR="009509FA" w:rsidRPr="009509FA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  <w:lang w:bidi="ar-SY"/>
              </w:rPr>
              <w:t>المناقشة بين المعلمة والطلاب</w:t>
            </w:r>
          </w:p>
          <w:p w:rsidR="00E007C3" w:rsidRPr="006F77F8" w:rsidRDefault="00E007C3" w:rsidP="009653AD">
            <w:pPr>
              <w:spacing w:before="120"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</w:pP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.</w:t>
            </w:r>
          </w:p>
          <w:p w:rsidR="00E007C3" w:rsidRPr="006F77F8" w:rsidRDefault="00E007C3" w:rsidP="009653AD">
            <w:pPr>
              <w:spacing w:before="120"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</w:pPr>
          </w:p>
          <w:p w:rsidR="00E007C3" w:rsidRPr="006F77F8" w:rsidRDefault="009509FA" w:rsidP="009509FA">
            <w:pPr>
              <w:spacing w:before="120" w:after="0" w:line="240" w:lineRule="auto"/>
              <w:jc w:val="center"/>
              <w:rPr>
                <w:rFonts w:ascii="Sakkal Majalla" w:hAnsi="Sakkal Majalla" w:cs="Sakkal Majalla"/>
                <w:color w:val="0000FF"/>
                <w:sz w:val="28"/>
                <w:szCs w:val="28"/>
                <w:rtl/>
                <w:lang w:bidi="ar-JO"/>
              </w:rPr>
            </w:pPr>
            <w:r w:rsidRPr="009509FA">
              <w:rPr>
                <w:rFonts w:ascii="Sakkal Majalla" w:hAnsi="Sakkal Majalla" w:cs="Sakkal Majalla" w:hint="cs"/>
                <w:color w:val="1F3864" w:themeColor="accent1" w:themeShade="80"/>
                <w:sz w:val="28"/>
                <w:szCs w:val="28"/>
                <w:rtl/>
                <w:lang w:bidi="ar-JO"/>
              </w:rPr>
              <w:t>مقطع الفيديو</w:t>
            </w:r>
          </w:p>
        </w:tc>
        <w:tc>
          <w:tcPr>
            <w:tcW w:w="1484" w:type="pct"/>
            <w:tcBorders>
              <w:top w:val="thinThickSmallGap" w:sz="24" w:space="0" w:color="993300"/>
              <w:bottom w:val="single" w:sz="4" w:space="0" w:color="943634"/>
            </w:tcBorders>
          </w:tcPr>
          <w:p w:rsidR="00E007C3" w:rsidRPr="006F77F8" w:rsidRDefault="00E007C3" w:rsidP="009653A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6F77F8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  <w:lang w:bidi="ar-JO"/>
              </w:rPr>
              <w:t>دور المعلم:</w:t>
            </w:r>
          </w:p>
          <w:p w:rsidR="00E007C3" w:rsidRPr="006F77F8" w:rsidRDefault="00E007C3" w:rsidP="009509FA">
            <w:pPr>
              <w:spacing w:after="0" w:line="240" w:lineRule="auto"/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6F77F8"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يجب على المعلم طرح </w:t>
            </w:r>
            <w:proofErr w:type="gramStart"/>
            <w:r w:rsidRPr="006F77F8"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  <w:t>ال</w:t>
            </w:r>
            <w:r w:rsidR="009509FA">
              <w:rPr>
                <w:rFonts w:ascii="Sakkal Majalla" w:hAnsi="Sakkal Majalla" w:cs="Sakkal Majalla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سؤال </w:t>
            </w:r>
            <w:r w:rsidRPr="006F77F8"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الموجود</w:t>
            </w:r>
            <w:proofErr w:type="gramEnd"/>
            <w:r w:rsidRPr="006F77F8"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في </w:t>
            </w:r>
            <w:r w:rsidR="009509FA"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  <w:t>الافتتاحية ومن ثم مناقشته</w:t>
            </w:r>
            <w:r w:rsidR="009509FA">
              <w:rPr>
                <w:rFonts w:ascii="Sakkal Majalla" w:hAnsi="Sakkal Majalla" w:cs="Sakkal Majalla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</w:t>
            </w:r>
            <w:r w:rsidRPr="006F77F8"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مع الطلاب وارشادهم وتوجيههم </w:t>
            </w:r>
          </w:p>
          <w:p w:rsidR="00E007C3" w:rsidRDefault="00E007C3" w:rsidP="009509FA">
            <w:pPr>
              <w:spacing w:after="0" w:line="240" w:lineRule="auto"/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6F77F8"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من خلال أسئلة والتي يوضح للطلاب </w:t>
            </w:r>
            <w:r w:rsidR="009509FA">
              <w:rPr>
                <w:rFonts w:ascii="Sakkal Majalla" w:hAnsi="Sakkal Majalla" w:cs="Sakkal Majalla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ما المقصود بمفهوم </w:t>
            </w:r>
            <w:proofErr w:type="gramStart"/>
            <w:r w:rsidR="009509FA">
              <w:rPr>
                <w:rFonts w:ascii="Sakkal Majalla" w:hAnsi="Sakkal Majalla" w:cs="Sakkal Majalla" w:hint="cs"/>
                <w:color w:val="0D0D0D" w:themeColor="text1" w:themeTint="F2"/>
                <w:sz w:val="32"/>
                <w:szCs w:val="32"/>
                <w:rtl/>
                <w:lang w:bidi="ar-JO"/>
              </w:rPr>
              <w:t>التطابق ؟</w:t>
            </w:r>
            <w:proofErr w:type="gramEnd"/>
            <w:r w:rsidR="009509FA">
              <w:rPr>
                <w:rFonts w:ascii="Sakkal Majalla" w:hAnsi="Sakkal Majalla" w:cs="Sakkal Majalla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وما </w:t>
            </w:r>
            <w:proofErr w:type="spellStart"/>
            <w:r w:rsidR="009509FA">
              <w:rPr>
                <w:rFonts w:ascii="Sakkal Majalla" w:hAnsi="Sakkal Majalla" w:cs="Sakkal Majalla" w:hint="cs"/>
                <w:color w:val="0D0D0D" w:themeColor="text1" w:themeTint="F2"/>
                <w:sz w:val="32"/>
                <w:szCs w:val="32"/>
                <w:rtl/>
                <w:lang w:bidi="ar-JO"/>
              </w:rPr>
              <w:t>علاقتة</w:t>
            </w:r>
            <w:proofErr w:type="spellEnd"/>
            <w:r w:rsidR="009509FA">
              <w:rPr>
                <w:rFonts w:ascii="Sakkal Majalla" w:hAnsi="Sakkal Majalla" w:cs="Sakkal Majalla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بحياتنا اليومية </w:t>
            </w:r>
          </w:p>
          <w:p w:rsidR="00E007C3" w:rsidRPr="006F77F8" w:rsidRDefault="00E007C3" w:rsidP="009653AD">
            <w:pPr>
              <w:spacing w:after="0" w:line="240" w:lineRule="auto"/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</w:pPr>
          </w:p>
          <w:p w:rsidR="00E007C3" w:rsidRPr="006F77F8" w:rsidRDefault="00E007C3" w:rsidP="009653A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F77F8"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</w:t>
            </w:r>
            <w:r w:rsidRPr="006F77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دور</w:t>
            </w:r>
            <w:r w:rsidRPr="006F77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التلاميذ</w:t>
            </w:r>
            <w:r w:rsidRPr="006F77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  <w:p w:rsidR="00E007C3" w:rsidRPr="006F77F8" w:rsidRDefault="00E007C3" w:rsidP="009653AD">
            <w:pPr>
              <w:spacing w:after="0" w:line="240" w:lineRule="auto"/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lang w:bidi="ar-JO"/>
              </w:rPr>
            </w:pP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أن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يشاركوا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بشكل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فعّال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مع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المعلم،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ويتبنوا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أفكار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ويخمنوا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اقتراحات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ممكنة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لحل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القضية.</w:t>
            </w:r>
          </w:p>
        </w:tc>
      </w:tr>
      <w:tr w:rsidR="00E007C3" w:rsidRPr="00BE6174" w:rsidTr="009653AD">
        <w:trPr>
          <w:trHeight w:val="70"/>
        </w:trPr>
        <w:tc>
          <w:tcPr>
            <w:tcW w:w="468" w:type="pct"/>
            <w:vMerge w:val="restart"/>
            <w:textDirection w:val="btLr"/>
          </w:tcPr>
          <w:p w:rsidR="00E007C3" w:rsidRPr="00FA4376" w:rsidRDefault="00E007C3" w:rsidP="00E007C3">
            <w:pPr>
              <w:pStyle w:val="af"/>
              <w:numPr>
                <w:ilvl w:val="0"/>
                <w:numId w:val="12"/>
              </w:numPr>
              <w:spacing w:after="0" w:line="240" w:lineRule="auto"/>
              <w:ind w:right="113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SA"/>
              </w:rPr>
              <w:t xml:space="preserve">  </w:t>
            </w:r>
            <w:r w:rsidRPr="00FA437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SA"/>
              </w:rPr>
              <w:t>صلب الدرس</w:t>
            </w:r>
          </w:p>
        </w:tc>
        <w:tc>
          <w:tcPr>
            <w:tcW w:w="658" w:type="pct"/>
          </w:tcPr>
          <w:p w:rsidR="00E007C3" w:rsidRDefault="00E007C3" w:rsidP="009653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203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الاستدراج</w:t>
            </w:r>
          </w:p>
          <w:p w:rsidR="00E007C3" w:rsidRDefault="00E007C3" w:rsidP="009653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 xml:space="preserve">الزمن </w:t>
            </w:r>
            <w:r w:rsidRPr="00FA4376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67C98122" wp14:editId="386BD137">
                  <wp:extent cx="190500" cy="190500"/>
                  <wp:effectExtent l="19050" t="0" r="0" b="0"/>
                  <wp:docPr id="41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:</w:t>
            </w:r>
          </w:p>
          <w:p w:rsidR="00E007C3" w:rsidRPr="00120374" w:rsidRDefault="00E007C3" w:rsidP="009653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20 د</w:t>
            </w:r>
          </w:p>
          <w:p w:rsidR="00E007C3" w:rsidRPr="00120374" w:rsidRDefault="00E007C3" w:rsidP="009653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90" w:type="pct"/>
            <w:tcBorders>
              <w:right w:val="single" w:sz="4" w:space="0" w:color="993300"/>
            </w:tcBorders>
          </w:tcPr>
          <w:p w:rsidR="00E007C3" w:rsidRPr="006F77F8" w:rsidRDefault="00E007C3" w:rsidP="00061776">
            <w:pPr>
              <w:spacing w:before="100" w:beforeAutospacing="1" w:after="100" w:afterAutospacing="1"/>
              <w:rPr>
                <w:rFonts w:ascii="Traditional Arabic" w:hAnsi="Traditional Arabic" w:cs="Traditional Arabic"/>
                <w:sz w:val="32"/>
                <w:szCs w:val="32"/>
                <w:lang w:bidi="ar-SA"/>
              </w:rPr>
            </w:pPr>
            <w:r w:rsidRPr="00061776">
              <w:rPr>
                <w:rFonts w:ascii="Arabic Typesetting" w:hAnsi="Arabic Typesetting" w:cs="Arabic Typesetting"/>
                <w:sz w:val="36"/>
                <w:szCs w:val="36"/>
                <w:rtl/>
                <w:lang w:bidi="ar-SA"/>
              </w:rPr>
              <w:t xml:space="preserve">بعد عرض الافتتاحية ننتقل الى مرحلة الاستدراج حيث نقوم </w:t>
            </w:r>
            <w:proofErr w:type="gramStart"/>
            <w:r w:rsidRPr="00061776">
              <w:rPr>
                <w:rFonts w:ascii="Arabic Typesetting" w:hAnsi="Arabic Typesetting" w:cs="Arabic Typesetting"/>
                <w:sz w:val="36"/>
                <w:szCs w:val="36"/>
                <w:rtl/>
                <w:lang w:bidi="ar-SA"/>
              </w:rPr>
              <w:t xml:space="preserve">بعرض </w:t>
            </w:r>
            <w:r w:rsidR="00076F65" w:rsidRPr="00061776">
              <w:rPr>
                <w:rFonts w:ascii="Arabic Typesetting" w:hAnsi="Arabic Typesetting" w:cs="Arabic Typesetting"/>
                <w:sz w:val="36"/>
                <w:szCs w:val="36"/>
                <w:rtl/>
                <w:lang w:bidi="ar-SA"/>
              </w:rPr>
              <w:t xml:space="preserve"> مثال</w:t>
            </w:r>
            <w:proofErr w:type="gramEnd"/>
            <w:r w:rsidR="00076F65" w:rsidRPr="00061776">
              <w:rPr>
                <w:rFonts w:ascii="Arabic Typesetting" w:hAnsi="Arabic Typesetting" w:cs="Arabic Typesetting"/>
                <w:sz w:val="36"/>
                <w:szCs w:val="36"/>
                <w:rtl/>
                <w:lang w:bidi="ar-SA"/>
              </w:rPr>
              <w:t xml:space="preserve">  من كتاب التدريس </w:t>
            </w:r>
            <w:proofErr w:type="spellStart"/>
            <w:r w:rsidR="00076F65" w:rsidRPr="00061776">
              <w:rPr>
                <w:rFonts w:ascii="Arabic Typesetting" w:hAnsi="Arabic Typesetting" w:cs="Arabic Typesetting"/>
                <w:sz w:val="36"/>
                <w:szCs w:val="36"/>
                <w:rtl/>
                <w:lang w:bidi="ar-SA"/>
              </w:rPr>
              <w:t>لتذويت</w:t>
            </w:r>
            <w:proofErr w:type="spellEnd"/>
            <w:r w:rsidR="00076F65" w:rsidRPr="00061776">
              <w:rPr>
                <w:rFonts w:ascii="Arabic Typesetting" w:hAnsi="Arabic Typesetting" w:cs="Arabic Typesetting"/>
                <w:sz w:val="36"/>
                <w:szCs w:val="36"/>
                <w:rtl/>
                <w:lang w:bidi="ar-SA"/>
              </w:rPr>
              <w:t xml:space="preserve"> مفهوم التطابق عند الطلاب والتطرق لمفهوم التلاؤم / والتناظر أيضا من خلال مثال مطروح في كتاب التدريس </w:t>
            </w:r>
            <w:r w:rsidR="00061776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SA"/>
              </w:rPr>
              <w:t xml:space="preserve">, ومن ثم الانتقال الى </w:t>
            </w:r>
            <w:r w:rsidR="00061776" w:rsidRPr="00061776">
              <w:rPr>
                <w:rFonts w:ascii="Arabic Typesetting" w:hAnsi="Arabic Typesetting" w:cs="Arabic Typesetting"/>
                <w:sz w:val="36"/>
                <w:szCs w:val="36"/>
                <w:rtl/>
                <w:lang w:bidi="ar-SA"/>
              </w:rPr>
              <w:t xml:space="preserve">عرض ورقة عمل </w:t>
            </w:r>
            <w:r w:rsidR="00061776" w:rsidRPr="00061776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SA"/>
              </w:rPr>
              <w:t>استدراجيه</w:t>
            </w:r>
            <w:bookmarkStart w:id="2" w:name="_GoBack"/>
            <w:bookmarkEnd w:id="2"/>
            <w:r w:rsidR="00061776" w:rsidRPr="00061776">
              <w:rPr>
                <w:rFonts w:ascii="Arabic Typesetting" w:hAnsi="Arabic Typesetting" w:cs="Arabic Typesetting"/>
                <w:sz w:val="36"/>
                <w:szCs w:val="36"/>
                <w:rtl/>
                <w:lang w:bidi="ar-SA"/>
              </w:rPr>
              <w:t xml:space="preserve"> والتي تبحث في صفات الاشكال المتطابقة</w:t>
            </w:r>
            <w:r w:rsidR="00061776">
              <w:t>. </w:t>
            </w:r>
          </w:p>
          <w:p w:rsidR="00E007C3" w:rsidRDefault="00E007C3" w:rsidP="009653AD">
            <w:pPr>
              <w:tabs>
                <w:tab w:val="left" w:pos="1176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  <w:p w:rsidR="00E007C3" w:rsidRPr="006F77F8" w:rsidRDefault="00E007C3" w:rsidP="009653AD">
            <w:pPr>
              <w:tabs>
                <w:tab w:val="left" w:pos="1176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pct"/>
          </w:tcPr>
          <w:p w:rsidR="00E007C3" w:rsidRPr="006F77F8" w:rsidRDefault="00E007C3" w:rsidP="009653A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6F77F8"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32"/>
                <w:szCs w:val="32"/>
                <w:rtl/>
                <w:lang w:bidi="ar-JO"/>
              </w:rPr>
              <w:lastRenderedPageBreak/>
              <w:t>دور المعلم:</w:t>
            </w:r>
          </w:p>
          <w:p w:rsidR="00E007C3" w:rsidRPr="006F77F8" w:rsidRDefault="00E007C3" w:rsidP="009653AD">
            <w:pPr>
              <w:spacing w:after="0" w:line="240" w:lineRule="auto"/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6F77F8"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  <w:t>على المعلم ان</w:t>
            </w:r>
            <w:r w:rsidRPr="006F77F8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يذكر بسلاسة المهمات المطلوبة بكل مرحلة، ومن ثم يقوم بطرح الأسئلة المناسبة لتوجيه الطلاب للحل، وبعد إعطاء التلاميذ وقت للتفكير، واعطاءهم الإرشادات</w:t>
            </w:r>
            <w:r w:rsidRPr="006F77F8"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فردية وجماعية</w:t>
            </w:r>
            <w:r w:rsidRPr="006F77F8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، يقوم بعرض الحل، </w:t>
            </w:r>
            <w:r w:rsidRPr="006F77F8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lastRenderedPageBreak/>
              <w:t>ومن ثم ينتقل الى المهمة التي تليها.</w:t>
            </w:r>
          </w:p>
          <w:p w:rsidR="00E007C3" w:rsidRPr="006F77F8" w:rsidRDefault="00E007C3" w:rsidP="009653AD">
            <w:pPr>
              <w:spacing w:after="0" w:line="240" w:lineRule="auto"/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6F77F8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</w:t>
            </w:r>
          </w:p>
          <w:p w:rsidR="00E007C3" w:rsidRPr="006F77F8" w:rsidRDefault="00E007C3" w:rsidP="009653A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6F77F8"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32"/>
                <w:szCs w:val="32"/>
                <w:rtl/>
                <w:lang w:bidi="ar-JO"/>
              </w:rPr>
              <w:t>دور التلميذ:</w:t>
            </w:r>
          </w:p>
          <w:p w:rsidR="00E007C3" w:rsidRPr="006F77F8" w:rsidRDefault="00E007C3" w:rsidP="009653AD">
            <w:pPr>
              <w:spacing w:after="0" w:line="240" w:lineRule="auto"/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lang w:bidi="ar-JO"/>
              </w:rPr>
            </w:pPr>
            <w:r w:rsidRPr="006F77F8"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  <w:t>يتمحور دور التلميذ في هذه المرحلة في هو إبدا</w:t>
            </w:r>
            <w:r w:rsidRPr="006F77F8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>ء</w:t>
            </w:r>
            <w:r w:rsidRPr="006F77F8"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الاهتمام بالمهمة والعمل بشكل فردي ومع </w:t>
            </w:r>
            <w:r w:rsidRPr="006F77F8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>توجيهات</w:t>
            </w:r>
            <w:r w:rsidRPr="006F77F8"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المعلم على المهمة المطلوبة.</w:t>
            </w:r>
          </w:p>
        </w:tc>
      </w:tr>
      <w:tr w:rsidR="00E007C3" w:rsidRPr="00BE6174" w:rsidTr="009653AD">
        <w:trPr>
          <w:trHeight w:val="267"/>
        </w:trPr>
        <w:tc>
          <w:tcPr>
            <w:tcW w:w="468" w:type="pct"/>
            <w:vMerge/>
          </w:tcPr>
          <w:p w:rsidR="00E007C3" w:rsidRPr="00BE6174" w:rsidRDefault="00E007C3" w:rsidP="009653AD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800000"/>
            </w:tcBorders>
          </w:tcPr>
          <w:p w:rsidR="00E007C3" w:rsidRDefault="00E007C3" w:rsidP="00965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 w:rsidRPr="001203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الإجمال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 xml:space="preserve"> الزمن </w:t>
            </w:r>
            <w:r w:rsidRPr="00FA4376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1B45F8FC" wp14:editId="666D9264">
                  <wp:extent cx="190500" cy="190500"/>
                  <wp:effectExtent l="19050" t="0" r="0" b="0"/>
                  <wp:docPr id="42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:</w:t>
            </w:r>
          </w:p>
          <w:p w:rsidR="00E007C3" w:rsidRPr="00120374" w:rsidRDefault="00E007C3" w:rsidP="00965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5 د</w:t>
            </w:r>
          </w:p>
          <w:p w:rsidR="00E007C3" w:rsidRPr="00120374" w:rsidRDefault="00E007C3" w:rsidP="00965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0" w:type="pct"/>
            <w:tcBorders>
              <w:right w:val="single" w:sz="4" w:space="0" w:color="993300"/>
            </w:tcBorders>
          </w:tcPr>
          <w:p w:rsidR="00076F65" w:rsidRPr="00CE2C75" w:rsidRDefault="00076F65" w:rsidP="00076F65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theme="minorBidi"/>
                <w:color w:val="000000"/>
                <w:sz w:val="32"/>
                <w:szCs w:val="32"/>
                <w:rtl/>
                <w:lang w:bidi="ar-SY"/>
              </w:rPr>
            </w:pP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ا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SY"/>
              </w:rPr>
              <w:t>لا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جمال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من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خلال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سد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الثغرات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بين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الطلاب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أي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بواسطه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حل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التمارين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التي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استصعب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بها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proofErr w:type="gramStart"/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الطلاب</w:t>
            </w:r>
            <w:r>
              <w:rPr>
                <w:rFonts w:ascii="Arabic Typesetting" w:hAnsi="Arabic Typesetting" w:cstheme="minorBidi"/>
                <w:sz w:val="36"/>
                <w:szCs w:val="36"/>
                <w:lang w:bidi="ar-SY"/>
              </w:rPr>
              <w:t xml:space="preserve"> </w:t>
            </w:r>
            <w:r>
              <w:rPr>
                <w:rFonts w:ascii="Arabic Typesetting" w:hAnsi="Arabic Typesetting" w:cstheme="minorBidi" w:hint="cs"/>
                <w:sz w:val="36"/>
                <w:szCs w:val="36"/>
                <w:rtl/>
                <w:lang w:bidi="ar-SY"/>
              </w:rPr>
              <w:t>,</w:t>
            </w:r>
            <w:proofErr w:type="gramEnd"/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مع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مشاركه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كل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ال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SY"/>
              </w:rPr>
              <w:t xml:space="preserve">تلاميذ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بالحل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والتأكيد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على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تمكنهم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 ,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ومن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ثم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اعطاءهم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وظيفيه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F0616F">
              <w:rPr>
                <w:rFonts w:ascii="Arabic Typesetting" w:hAnsi="Arabic Typesetting" w:cs="Arabic Typesetting"/>
                <w:sz w:val="36"/>
                <w:szCs w:val="36"/>
                <w:rtl/>
                <w:lang w:bidi="ar-SY"/>
              </w:rPr>
              <w:t>بيتيه</w:t>
            </w:r>
          </w:p>
          <w:p w:rsidR="00E007C3" w:rsidRPr="006F77F8" w:rsidRDefault="00E007C3" w:rsidP="009653AD">
            <w:pPr>
              <w:jc w:val="center"/>
              <w:rPr>
                <w:rFonts w:ascii="Arial" w:hAnsi="Arial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1484" w:type="pct"/>
          </w:tcPr>
          <w:p w:rsidR="00E007C3" w:rsidRDefault="00E007C3" w:rsidP="009653AD">
            <w:pPr>
              <w:tabs>
                <w:tab w:val="left" w:pos="2557"/>
              </w:tabs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دور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المعلم</w:t>
            </w:r>
            <w:r w:rsidRPr="006F77F8">
              <w:rPr>
                <w:rFonts w:ascii="Traditional Arabic" w:hAnsi="Traditional Arabic" w:cs="Times New Roman" w:hint="cs"/>
                <w:b/>
                <w:bCs/>
                <w:sz w:val="32"/>
                <w:szCs w:val="32"/>
                <w:rtl/>
              </w:rPr>
              <w:t>: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E007C3" w:rsidRPr="006F77F8" w:rsidRDefault="00E007C3" w:rsidP="003033F0">
            <w:pPr>
              <w:tabs>
                <w:tab w:val="left" w:pos="2557"/>
              </w:tabs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في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هذه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المرحلة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استخلاص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المعلومات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التي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حصل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عليها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الطلاب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خلال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الحصة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من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خلال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النقاش</w:t>
            </w:r>
            <w:r w:rsidR="00076F6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وحل التمارين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.</w:t>
            </w:r>
          </w:p>
          <w:p w:rsidR="00E007C3" w:rsidRDefault="00E007C3" w:rsidP="009653AD">
            <w:pPr>
              <w:spacing w:before="120" w:after="0" w:line="240" w:lineRule="auto"/>
              <w:rPr>
                <w:rFonts w:ascii="Traditional Arabic" w:hAnsi="Traditional Arabic" w:cstheme="minorBidi"/>
                <w:b/>
                <w:bCs/>
                <w:sz w:val="32"/>
                <w:szCs w:val="32"/>
                <w:rtl/>
              </w:rPr>
            </w:pP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دور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ال</w:t>
            </w:r>
            <w:r w:rsidRPr="006F77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تلميذ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  <w:p w:rsidR="00E007C3" w:rsidRPr="006F77F8" w:rsidRDefault="00E007C3" w:rsidP="009653AD">
            <w:pPr>
              <w:spacing w:before="120" w:after="0" w:line="240" w:lineRule="auto"/>
              <w:rPr>
                <w:rFonts w:ascii="Arial" w:hAnsi="Arial" w:cs="Traditional Arabic"/>
                <w:color w:val="0000FF"/>
                <w:sz w:val="32"/>
                <w:szCs w:val="32"/>
                <w:rtl/>
                <w:lang w:bidi="ar-JO"/>
              </w:rPr>
            </w:pPr>
            <w:r w:rsidRPr="006F77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متوقع من التلميذ أن ي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ُ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ناقش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ويتفاعل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مع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طروحات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ونقاشات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المعلم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ويُبدي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رأيه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وما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يدور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بخاطره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ِ.</w:t>
            </w:r>
          </w:p>
        </w:tc>
      </w:tr>
      <w:tr w:rsidR="00E007C3" w:rsidRPr="00BE6174" w:rsidTr="009653AD">
        <w:trPr>
          <w:trHeight w:val="920"/>
        </w:trPr>
        <w:tc>
          <w:tcPr>
            <w:tcW w:w="468" w:type="pct"/>
            <w:vMerge/>
          </w:tcPr>
          <w:p w:rsidR="00E007C3" w:rsidRPr="00DD517C" w:rsidRDefault="00E007C3" w:rsidP="009653AD">
            <w:pPr>
              <w:bidi w:val="0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8" w:type="pct"/>
          </w:tcPr>
          <w:p w:rsidR="00E007C3" w:rsidRDefault="00E007C3" w:rsidP="009653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 w:rsidRPr="001203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التقييم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 xml:space="preserve"> الزمن </w:t>
            </w:r>
            <w:r w:rsidRPr="00FA4376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14960509" wp14:editId="5A4BE3AA">
                  <wp:extent cx="190500" cy="190500"/>
                  <wp:effectExtent l="19050" t="0" r="0" b="0"/>
                  <wp:docPr id="43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:</w:t>
            </w:r>
          </w:p>
          <w:p w:rsidR="00E007C3" w:rsidRPr="00120374" w:rsidRDefault="00E007C3" w:rsidP="009653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10 د</w:t>
            </w:r>
          </w:p>
        </w:tc>
        <w:tc>
          <w:tcPr>
            <w:tcW w:w="2390" w:type="pct"/>
            <w:tcBorders>
              <w:right w:val="single" w:sz="4" w:space="0" w:color="993300"/>
            </w:tcBorders>
          </w:tcPr>
          <w:p w:rsidR="00E007C3" w:rsidRPr="006F77F8" w:rsidRDefault="00E007C3" w:rsidP="003033F0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color w:val="000000"/>
                <w:sz w:val="32"/>
                <w:szCs w:val="32"/>
                <w:rtl/>
                <w:lang w:bidi="ar-SA"/>
              </w:rPr>
            </w:pPr>
            <w:r w:rsidRPr="006F77F8"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SA"/>
              </w:rPr>
              <w:t>في النهاية سنقوم بتقييم التلاميذ من خلال وظيفة بيتية تحوي على تمرين تطبيقي</w:t>
            </w:r>
            <w:r w:rsidR="003033F0"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SA"/>
              </w:rPr>
              <w:t xml:space="preserve"> لمفهوم التطابق في حياتنا </w:t>
            </w:r>
            <w:proofErr w:type="gramStart"/>
            <w:r w:rsidR="003033F0"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SA"/>
              </w:rPr>
              <w:t xml:space="preserve">اليومية </w:t>
            </w:r>
            <w:r w:rsidRPr="006F77F8"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SA"/>
              </w:rPr>
              <w:t>.</w:t>
            </w:r>
            <w:proofErr w:type="gramEnd"/>
            <w:r w:rsidRPr="006F77F8"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SA"/>
              </w:rPr>
              <w:t xml:space="preserve"> </w:t>
            </w:r>
          </w:p>
          <w:p w:rsidR="00E007C3" w:rsidRDefault="00E007C3" w:rsidP="009653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raditional Arabic"/>
                <w:color w:val="FF0000"/>
                <w:sz w:val="32"/>
                <w:szCs w:val="32"/>
                <w:rtl/>
                <w:lang w:bidi="ar-JO"/>
              </w:rPr>
            </w:pPr>
          </w:p>
          <w:p w:rsidR="00E007C3" w:rsidRPr="003033F0" w:rsidRDefault="003033F0" w:rsidP="0096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rFonts w:ascii="Arial" w:hAnsi="Arial" w:cs="Traditional Arabic"/>
                <w:sz w:val="32"/>
                <w:szCs w:val="32"/>
                <w:lang w:bidi="ar-JO"/>
              </w:rPr>
            </w:pPr>
            <w:r>
              <w:rPr>
                <w:rFonts w:ascii="Arial" w:hAnsi="Arial" w:cs="Traditional Arabic"/>
                <w:sz w:val="32"/>
                <w:szCs w:val="32"/>
                <w:rtl/>
                <w:lang w:bidi="ar-JO"/>
              </w:rPr>
              <w:fldChar w:fldCharType="begin"/>
            </w:r>
            <w:r>
              <w:rPr>
                <w:rFonts w:ascii="Arial" w:hAnsi="Arial" w:cs="Traditional Arabic"/>
                <w:sz w:val="32"/>
                <w:szCs w:val="32"/>
                <w:lang w:bidi="ar-JO"/>
              </w:rPr>
              <w:instrText xml:space="preserve">HYPERLINK </w:instrText>
            </w:r>
            <w:r>
              <w:rPr>
                <w:rFonts w:ascii="Arial" w:hAnsi="Arial" w:cs="Traditional Arabic"/>
                <w:sz w:val="32"/>
                <w:szCs w:val="32"/>
                <w:rtl/>
                <w:lang w:bidi="ar-JO"/>
              </w:rPr>
              <w:instrText>"</w:instrText>
            </w:r>
            <w:r>
              <w:rPr>
                <w:rFonts w:ascii="Arial" w:hAnsi="Arial" w:cs="Traditional Arabic"/>
                <w:sz w:val="32"/>
                <w:szCs w:val="32"/>
                <w:lang w:bidi="ar-JO"/>
              </w:rPr>
              <w:instrText>C:\\Users\\Win 10\\Downloads\\1"</w:instrText>
            </w:r>
            <w:r>
              <w:rPr>
                <w:rFonts w:ascii="Arial" w:hAnsi="Arial" w:cs="Traditional Arabic"/>
                <w:sz w:val="32"/>
                <w:szCs w:val="32"/>
                <w:rtl/>
                <w:lang w:bidi="ar-JO"/>
              </w:rPr>
              <w:fldChar w:fldCharType="separate"/>
            </w:r>
            <w:r w:rsidR="00E007C3" w:rsidRPr="003033F0">
              <w:rPr>
                <w:rStyle w:val="Hyperlink"/>
                <w:rFonts w:ascii="Arial" w:hAnsi="Arial" w:cs="Traditional Arabic" w:hint="cs"/>
                <w:sz w:val="32"/>
                <w:szCs w:val="32"/>
                <w:rtl/>
                <w:lang w:bidi="ar-JO"/>
              </w:rPr>
              <w:t>وظيفة بيتية</w:t>
            </w:r>
          </w:p>
          <w:p w:rsidR="00E007C3" w:rsidRPr="004D749C" w:rsidRDefault="003033F0" w:rsidP="0096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theme="minorBidi"/>
                <w:color w:val="FF0000"/>
                <w:sz w:val="32"/>
                <w:szCs w:val="32"/>
                <w:rtl/>
              </w:rPr>
            </w:pPr>
            <w:r>
              <w:rPr>
                <w:rFonts w:ascii="Arial" w:hAnsi="Arial" w:cs="Traditional Arabic"/>
                <w:sz w:val="32"/>
                <w:szCs w:val="32"/>
                <w:rtl/>
                <w:lang w:bidi="ar-JO"/>
              </w:rPr>
              <w:fldChar w:fldCharType="end"/>
            </w:r>
          </w:p>
        </w:tc>
        <w:tc>
          <w:tcPr>
            <w:tcW w:w="1484" w:type="pct"/>
          </w:tcPr>
          <w:p w:rsidR="00E007C3" w:rsidRPr="006F77F8" w:rsidRDefault="00E007C3" w:rsidP="009653A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دور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المعلم</w:t>
            </w:r>
            <w:r w:rsidRPr="006F77F8">
              <w:rPr>
                <w:rFonts w:ascii="Traditional Arabic" w:hAnsi="Traditional Arabic" w:cs="Times New Roman" w:hint="cs"/>
                <w:b/>
                <w:bCs/>
                <w:sz w:val="32"/>
                <w:szCs w:val="32"/>
                <w:rtl/>
              </w:rPr>
              <w:t>: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007C3" w:rsidRPr="006F77F8" w:rsidRDefault="00E007C3" w:rsidP="009653AD">
            <w:pPr>
              <w:spacing w:after="0" w:line="240" w:lineRule="auto"/>
              <w:rPr>
                <w:rFonts w:ascii="Traditional Arabic" w:hAnsi="Traditional Arabic" w:cs="Times New Roman"/>
                <w:sz w:val="32"/>
                <w:szCs w:val="32"/>
                <w:rtl/>
              </w:rPr>
            </w:pP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من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خلال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المهمة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المعطاة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للطلاب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المخصصة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بهذا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الوقت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سيتم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تقييم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مدى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استفادة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الطلاب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من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الحصة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التي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قدمت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لهم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007C3" w:rsidRPr="006F77F8" w:rsidRDefault="00E007C3" w:rsidP="009653AD">
            <w:pPr>
              <w:tabs>
                <w:tab w:val="left" w:pos="2557"/>
              </w:tabs>
              <w:spacing w:line="240" w:lineRule="auto"/>
              <w:rPr>
                <w:rFonts w:ascii="Traditional Arabic" w:hAnsi="Traditional Arabic" w:cs="Times New Roman"/>
                <w:sz w:val="32"/>
                <w:szCs w:val="32"/>
                <w:rtl/>
              </w:rPr>
            </w:pP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سيعرض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المعلم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المعضلة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المذكورة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للطلاب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.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كما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أ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نه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سيقوم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بإرشاد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الطلاب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ومساعدتهم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عند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الحاجة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لذلك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E007C3" w:rsidRPr="006F77F8" w:rsidRDefault="00E007C3" w:rsidP="009653AD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دور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التلميذ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  <w:p w:rsidR="00E007C3" w:rsidRPr="006F77F8" w:rsidRDefault="00E007C3" w:rsidP="009653AD">
            <w:pPr>
              <w:spacing w:after="0" w:line="240" w:lineRule="auto"/>
              <w:rPr>
                <w:rFonts w:ascii="Arial" w:hAnsi="Arial" w:cs="Traditional Arabic"/>
                <w:color w:val="0000FF"/>
                <w:sz w:val="32"/>
                <w:szCs w:val="32"/>
                <w:rtl/>
                <w:lang w:bidi="ar-JO"/>
              </w:rPr>
            </w:pPr>
            <w:r w:rsidRPr="006F77F8">
              <w:rPr>
                <w:sz w:val="32"/>
                <w:szCs w:val="32"/>
                <w:rtl/>
              </w:rPr>
              <w:lastRenderedPageBreak/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يشارك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بشكل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فعّال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مع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المعلم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،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وأن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يستثمر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كل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معلومة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َ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ّ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َ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ع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لُمِ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ها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خلال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الحصة،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و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العمل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بشكل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جدي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ونشيط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</w:tbl>
    <w:p w:rsidR="004D7B67" w:rsidRPr="00E007C3" w:rsidRDefault="004D7B67" w:rsidP="00DA0FD4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</w:p>
    <w:p w:rsidR="004D7B67" w:rsidRDefault="004D7B67" w:rsidP="004D7B67">
      <w:pPr>
        <w:rPr>
          <w:rFonts w:ascii="Traditional Arabic" w:hAnsi="Traditional Arabic" w:cs="Traditional Arabic"/>
          <w:sz w:val="40"/>
          <w:szCs w:val="40"/>
          <w:rtl/>
          <w:lang w:bidi="ar-SA"/>
        </w:rPr>
      </w:pPr>
    </w:p>
    <w:p w:rsidR="004D7B67" w:rsidRPr="004D7B67" w:rsidRDefault="004D7B67" w:rsidP="004D7B67">
      <w:pPr>
        <w:tabs>
          <w:tab w:val="left" w:pos="8437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>
        <w:rPr>
          <w:rFonts w:ascii="Traditional Arabic" w:hAnsi="Traditional Arabic" w:cs="Traditional Arabic"/>
          <w:sz w:val="40"/>
          <w:szCs w:val="40"/>
          <w:rtl/>
          <w:lang w:bidi="ar-SA"/>
        </w:rPr>
        <w:tab/>
      </w:r>
    </w:p>
    <w:sectPr w:rsidR="004D7B67" w:rsidRPr="004D7B67" w:rsidSect="00386FC2">
      <w:headerReference w:type="default" r:id="rId20"/>
      <w:pgSz w:w="11906" w:h="16838"/>
      <w:pgMar w:top="851" w:right="1418" w:bottom="567" w:left="851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FD" w:rsidRDefault="009639FD" w:rsidP="00EB0FE3">
      <w:pPr>
        <w:spacing w:after="0" w:line="240" w:lineRule="auto"/>
      </w:pPr>
      <w:r>
        <w:separator/>
      </w:r>
    </w:p>
  </w:endnote>
  <w:endnote w:type="continuationSeparator" w:id="0">
    <w:p w:rsidR="009639FD" w:rsidRDefault="009639FD" w:rsidP="00EB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FD" w:rsidRDefault="009639FD" w:rsidP="00EB0FE3">
      <w:pPr>
        <w:spacing w:after="0" w:line="240" w:lineRule="auto"/>
      </w:pPr>
      <w:r>
        <w:separator/>
      </w:r>
    </w:p>
  </w:footnote>
  <w:footnote w:type="continuationSeparator" w:id="0">
    <w:p w:rsidR="009639FD" w:rsidRDefault="009639FD" w:rsidP="00EB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37" w:rsidRDefault="007A4435" w:rsidP="00A63837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r w:rsidRPr="00A02F15">
      <w:rPr>
        <w:noProof/>
      </w:rPr>
      <w:drawing>
        <wp:inline distT="0" distB="0" distL="0" distR="0">
          <wp:extent cx="427990" cy="470535"/>
          <wp:effectExtent l="0" t="0" r="0" b="0"/>
          <wp:docPr id="17" name="תמונה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6EB6" w:rsidRPr="00A63837" w:rsidRDefault="00266EB6" w:rsidP="00A63837">
    <w:pPr>
      <w:tabs>
        <w:tab w:val="center" w:pos="4153"/>
        <w:tab w:val="right" w:pos="8306"/>
      </w:tabs>
      <w:spacing w:after="0" w:line="240" w:lineRule="auto"/>
      <w:jc w:val="center"/>
      <w:rPr>
        <w:rFonts w:ascii="Tahoma" w:eastAsia="Times New Roman" w:hAnsi="Tahoma" w:cs="David"/>
        <w:noProof/>
        <w:color w:val="000000"/>
        <w:sz w:val="24"/>
        <w:szCs w:val="24"/>
        <w:rtl/>
        <w:lang w:eastAsia="he-IL"/>
      </w:rPr>
    </w:pPr>
    <w:r w:rsidRPr="00A63837">
      <w:rPr>
        <w:rFonts w:ascii="Tahoma" w:eastAsia="Times New Roman" w:hAnsi="Tahoma" w:cs="David" w:hint="cs"/>
        <w:noProof/>
        <w:color w:val="000000"/>
        <w:sz w:val="24"/>
        <w:szCs w:val="24"/>
        <w:rtl/>
        <w:lang w:eastAsia="he-IL"/>
      </w:rPr>
      <w:t>משרד החינוך</w:t>
    </w:r>
  </w:p>
  <w:p w:rsidR="00266EB6" w:rsidRDefault="00266EB6" w:rsidP="00A63837">
    <w:pPr>
      <w:pStyle w:val="a6"/>
      <w:jc w:val="center"/>
      <w:rPr>
        <w:rtl/>
      </w:rPr>
    </w:pPr>
    <w:r w:rsidRPr="00A63837">
      <w:rPr>
        <w:rFonts w:ascii="Tahoma" w:eastAsia="Times New Roman" w:hAnsi="Tahoma" w:cs="David" w:hint="cs"/>
        <w:noProof/>
        <w:color w:val="000000"/>
        <w:sz w:val="24"/>
        <w:szCs w:val="24"/>
        <w:rtl/>
        <w:lang w:eastAsia="he-IL"/>
      </w:rPr>
      <w:t>המינהל למדע וטכנולוגיה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5pt;height:10.5pt;visibility:visible" o:bullet="t">
        <v:imagedata r:id="rId1" o:title="גוף השעור2"/>
      </v:shape>
    </w:pict>
  </w:numPicBullet>
  <w:numPicBullet w:numPicBulletId="1">
    <w:pict>
      <v:shape id="_x0000_i1123" type="#_x0000_t75" alt="עבודה2.jpg" style="width:13.5pt;height:18pt;visibility:visible" o:bullet="t">
        <v:imagedata r:id="rId2" o:title="עבודה2"/>
      </v:shape>
    </w:pict>
  </w:numPicBullet>
  <w:numPicBullet w:numPicBulletId="2">
    <w:pict>
      <v:shape id="_x0000_i1124" type="#_x0000_t75" alt="העשרה2.jpg" style="width:11.25pt;height:15.75pt;visibility:visible" o:bullet="t">
        <v:imagedata r:id="rId3" o:title="העשרה2"/>
      </v:shape>
    </w:pict>
  </w:numPicBullet>
  <w:numPicBullet w:numPicBulletId="3">
    <w:pict>
      <v:shape id="_x0000_i1125" type="#_x0000_t75" alt="סיכום2.jpg" style="width:19.5pt;height:14.25pt;visibility:visible" o:bullet="t">
        <v:imagedata r:id="rId4" o:title="סיכום2"/>
      </v:shape>
    </w:pict>
  </w:numPicBullet>
  <w:numPicBullet w:numPicBulletId="4">
    <w:pict>
      <v:shape id="_x0000_i1126" type="#_x0000_t75" alt="יישום2.jpg" style="width:15.75pt;height:15.75pt;visibility:visible" o:bullet="t">
        <v:imagedata r:id="rId5" o:title="יישום2"/>
      </v:shape>
    </w:pict>
  </w:numPicBullet>
  <w:numPicBullet w:numPicBulletId="5">
    <w:pict>
      <v:shape id="_x0000_i1127" type="#_x0000_t75" style="width:12.75pt;height:12.75pt;visibility:visible" o:bullet="t">
        <v:imagedata r:id="rId6" o:title="סיכום3"/>
      </v:shape>
    </w:pict>
  </w:numPicBullet>
  <w:abstractNum w:abstractNumId="0" w15:restartNumberingAfterBreak="0">
    <w:nsid w:val="041D06ED"/>
    <w:multiLevelType w:val="hybridMultilevel"/>
    <w:tmpl w:val="D17C3B66"/>
    <w:lvl w:ilvl="0" w:tplc="2FB24F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05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248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401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479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16C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E3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6F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2C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F71FFC"/>
    <w:multiLevelType w:val="multilevel"/>
    <w:tmpl w:val="EE8E68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11257F3"/>
    <w:multiLevelType w:val="multilevel"/>
    <w:tmpl w:val="EE8E68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8306394"/>
    <w:multiLevelType w:val="hybridMultilevel"/>
    <w:tmpl w:val="E7B83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F8F"/>
    <w:multiLevelType w:val="hybridMultilevel"/>
    <w:tmpl w:val="7C3EC6C0"/>
    <w:lvl w:ilvl="0" w:tplc="318892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246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43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5C3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2B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8E51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C4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45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089B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2D6DEB"/>
    <w:multiLevelType w:val="hybridMultilevel"/>
    <w:tmpl w:val="26C22A26"/>
    <w:lvl w:ilvl="0" w:tplc="9EFEE3A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3C316CCF"/>
    <w:multiLevelType w:val="hybridMultilevel"/>
    <w:tmpl w:val="2C96F2E6"/>
    <w:lvl w:ilvl="0" w:tplc="FE9895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EA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CE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3A9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83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0E34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D4C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4B5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D24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600503"/>
    <w:multiLevelType w:val="hybridMultilevel"/>
    <w:tmpl w:val="F6604DF8"/>
    <w:lvl w:ilvl="0" w:tplc="B9D0FEB8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9FC61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62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C0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8C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AD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E0E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AC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4E1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5D47C7F"/>
    <w:multiLevelType w:val="hybridMultilevel"/>
    <w:tmpl w:val="DBFE1810"/>
    <w:lvl w:ilvl="0" w:tplc="6D8E5E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CE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2C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428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88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48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C88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68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6C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A1B79BA"/>
    <w:multiLevelType w:val="multilevel"/>
    <w:tmpl w:val="D17C3B6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B1A499D"/>
    <w:multiLevelType w:val="hybridMultilevel"/>
    <w:tmpl w:val="8BFCA7C0"/>
    <w:lvl w:ilvl="0" w:tplc="E84EAA4C">
      <w:start w:val="1"/>
      <w:numFmt w:val="bullet"/>
      <w:lvlText w:val=""/>
      <w:lvlPicBulletId w:val="5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98032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8C65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D061E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6084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FE0C5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4EC52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34CDD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9BCC7C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68A85471"/>
    <w:multiLevelType w:val="hybridMultilevel"/>
    <w:tmpl w:val="5CBAD774"/>
    <w:lvl w:ilvl="0" w:tplc="34B8F1B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C6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AC65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08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86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52A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B28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EA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9AE5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E3"/>
    <w:rsid w:val="00014023"/>
    <w:rsid w:val="00026198"/>
    <w:rsid w:val="00044D13"/>
    <w:rsid w:val="00045C85"/>
    <w:rsid w:val="00061776"/>
    <w:rsid w:val="00076F65"/>
    <w:rsid w:val="00085258"/>
    <w:rsid w:val="000875C2"/>
    <w:rsid w:val="000A3F88"/>
    <w:rsid w:val="000B419E"/>
    <w:rsid w:val="000C200D"/>
    <w:rsid w:val="000C7170"/>
    <w:rsid w:val="00103A6A"/>
    <w:rsid w:val="00117D1C"/>
    <w:rsid w:val="00121290"/>
    <w:rsid w:val="0012131C"/>
    <w:rsid w:val="00164E1F"/>
    <w:rsid w:val="00173419"/>
    <w:rsid w:val="00185CBA"/>
    <w:rsid w:val="001964AA"/>
    <w:rsid w:val="001A390B"/>
    <w:rsid w:val="001B4476"/>
    <w:rsid w:val="00200CED"/>
    <w:rsid w:val="0021635D"/>
    <w:rsid w:val="00224A54"/>
    <w:rsid w:val="0023069F"/>
    <w:rsid w:val="002333C7"/>
    <w:rsid w:val="00253670"/>
    <w:rsid w:val="00263DCF"/>
    <w:rsid w:val="00266440"/>
    <w:rsid w:val="00266EB6"/>
    <w:rsid w:val="0028765C"/>
    <w:rsid w:val="002D07D3"/>
    <w:rsid w:val="002E5C19"/>
    <w:rsid w:val="003005A2"/>
    <w:rsid w:val="003033F0"/>
    <w:rsid w:val="0034080C"/>
    <w:rsid w:val="00340939"/>
    <w:rsid w:val="00346ECB"/>
    <w:rsid w:val="00374D50"/>
    <w:rsid w:val="00386FC2"/>
    <w:rsid w:val="00387592"/>
    <w:rsid w:val="0039000F"/>
    <w:rsid w:val="00396B95"/>
    <w:rsid w:val="003C215F"/>
    <w:rsid w:val="003C5252"/>
    <w:rsid w:val="003D511E"/>
    <w:rsid w:val="003E3AE4"/>
    <w:rsid w:val="003E73CC"/>
    <w:rsid w:val="003F50D2"/>
    <w:rsid w:val="00415E66"/>
    <w:rsid w:val="00434B64"/>
    <w:rsid w:val="00443D5F"/>
    <w:rsid w:val="0044679A"/>
    <w:rsid w:val="00470F0E"/>
    <w:rsid w:val="004747FC"/>
    <w:rsid w:val="00477BB8"/>
    <w:rsid w:val="00480468"/>
    <w:rsid w:val="00492AD7"/>
    <w:rsid w:val="00495DDE"/>
    <w:rsid w:val="004A328B"/>
    <w:rsid w:val="004A5D09"/>
    <w:rsid w:val="004B112F"/>
    <w:rsid w:val="004D33F8"/>
    <w:rsid w:val="004D641E"/>
    <w:rsid w:val="004D7B67"/>
    <w:rsid w:val="0053236D"/>
    <w:rsid w:val="005452D9"/>
    <w:rsid w:val="00553019"/>
    <w:rsid w:val="00561D8A"/>
    <w:rsid w:val="00570884"/>
    <w:rsid w:val="005879C6"/>
    <w:rsid w:val="0059734F"/>
    <w:rsid w:val="00597924"/>
    <w:rsid w:val="005B0832"/>
    <w:rsid w:val="005D5821"/>
    <w:rsid w:val="005F4A61"/>
    <w:rsid w:val="005F75C9"/>
    <w:rsid w:val="006402B5"/>
    <w:rsid w:val="00650CFD"/>
    <w:rsid w:val="006529B8"/>
    <w:rsid w:val="00654F1C"/>
    <w:rsid w:val="006827C3"/>
    <w:rsid w:val="00693601"/>
    <w:rsid w:val="0069739F"/>
    <w:rsid w:val="006B68CE"/>
    <w:rsid w:val="006E79A9"/>
    <w:rsid w:val="006E7E94"/>
    <w:rsid w:val="006F690D"/>
    <w:rsid w:val="006F7525"/>
    <w:rsid w:val="007339A9"/>
    <w:rsid w:val="007703DB"/>
    <w:rsid w:val="007777F6"/>
    <w:rsid w:val="00791764"/>
    <w:rsid w:val="007A4435"/>
    <w:rsid w:val="007A4CE5"/>
    <w:rsid w:val="007A6EB9"/>
    <w:rsid w:val="007B0019"/>
    <w:rsid w:val="007C07C5"/>
    <w:rsid w:val="007C2865"/>
    <w:rsid w:val="007C6204"/>
    <w:rsid w:val="007D768F"/>
    <w:rsid w:val="007D7D8B"/>
    <w:rsid w:val="007E5FBC"/>
    <w:rsid w:val="007E7F42"/>
    <w:rsid w:val="007E7F88"/>
    <w:rsid w:val="00801946"/>
    <w:rsid w:val="00804FDC"/>
    <w:rsid w:val="00806087"/>
    <w:rsid w:val="00807FCE"/>
    <w:rsid w:val="00812277"/>
    <w:rsid w:val="008132A1"/>
    <w:rsid w:val="00820200"/>
    <w:rsid w:val="00841B51"/>
    <w:rsid w:val="00857E16"/>
    <w:rsid w:val="0086232F"/>
    <w:rsid w:val="00872B00"/>
    <w:rsid w:val="008B1955"/>
    <w:rsid w:val="008D3FBA"/>
    <w:rsid w:val="008D53EB"/>
    <w:rsid w:val="008E1498"/>
    <w:rsid w:val="008F262A"/>
    <w:rsid w:val="008F4EFC"/>
    <w:rsid w:val="0092155F"/>
    <w:rsid w:val="009509FA"/>
    <w:rsid w:val="00953BC0"/>
    <w:rsid w:val="009566DC"/>
    <w:rsid w:val="009639FD"/>
    <w:rsid w:val="00970C4D"/>
    <w:rsid w:val="00974C60"/>
    <w:rsid w:val="00975072"/>
    <w:rsid w:val="00975E7C"/>
    <w:rsid w:val="00987240"/>
    <w:rsid w:val="0099216C"/>
    <w:rsid w:val="0099766C"/>
    <w:rsid w:val="009C72DA"/>
    <w:rsid w:val="009D75F6"/>
    <w:rsid w:val="009F582B"/>
    <w:rsid w:val="00A1220D"/>
    <w:rsid w:val="00A25704"/>
    <w:rsid w:val="00A302B2"/>
    <w:rsid w:val="00A63837"/>
    <w:rsid w:val="00A7140A"/>
    <w:rsid w:val="00AC19CE"/>
    <w:rsid w:val="00AC212F"/>
    <w:rsid w:val="00AE21CE"/>
    <w:rsid w:val="00B025FE"/>
    <w:rsid w:val="00B1239E"/>
    <w:rsid w:val="00B16E61"/>
    <w:rsid w:val="00B2631E"/>
    <w:rsid w:val="00B27DA6"/>
    <w:rsid w:val="00B45C8C"/>
    <w:rsid w:val="00B51327"/>
    <w:rsid w:val="00B55111"/>
    <w:rsid w:val="00BC6246"/>
    <w:rsid w:val="00BC7A4B"/>
    <w:rsid w:val="00BD0E26"/>
    <w:rsid w:val="00BE5F67"/>
    <w:rsid w:val="00BE6174"/>
    <w:rsid w:val="00BF0261"/>
    <w:rsid w:val="00C007EB"/>
    <w:rsid w:val="00C10DEF"/>
    <w:rsid w:val="00C1227E"/>
    <w:rsid w:val="00C26D6B"/>
    <w:rsid w:val="00C30632"/>
    <w:rsid w:val="00C41543"/>
    <w:rsid w:val="00C51630"/>
    <w:rsid w:val="00C63514"/>
    <w:rsid w:val="00C63EC2"/>
    <w:rsid w:val="00C64A03"/>
    <w:rsid w:val="00C71512"/>
    <w:rsid w:val="00C951FE"/>
    <w:rsid w:val="00CB5A31"/>
    <w:rsid w:val="00CD283B"/>
    <w:rsid w:val="00D00C4B"/>
    <w:rsid w:val="00D054F3"/>
    <w:rsid w:val="00D05FFE"/>
    <w:rsid w:val="00D3239A"/>
    <w:rsid w:val="00D40D85"/>
    <w:rsid w:val="00D650EA"/>
    <w:rsid w:val="00DA0FD4"/>
    <w:rsid w:val="00DB3DE9"/>
    <w:rsid w:val="00DC3772"/>
    <w:rsid w:val="00DD517C"/>
    <w:rsid w:val="00DD5C8B"/>
    <w:rsid w:val="00E007C3"/>
    <w:rsid w:val="00E025D5"/>
    <w:rsid w:val="00E034A7"/>
    <w:rsid w:val="00E07D6C"/>
    <w:rsid w:val="00E512A2"/>
    <w:rsid w:val="00E5344C"/>
    <w:rsid w:val="00E54312"/>
    <w:rsid w:val="00EB0FE3"/>
    <w:rsid w:val="00ED0B42"/>
    <w:rsid w:val="00F425D1"/>
    <w:rsid w:val="00F42BEE"/>
    <w:rsid w:val="00F45662"/>
    <w:rsid w:val="00F51C9E"/>
    <w:rsid w:val="00F52E8C"/>
    <w:rsid w:val="00F900EC"/>
    <w:rsid w:val="00FD15F3"/>
    <w:rsid w:val="00F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D949F"/>
  <w15:chartTrackingRefBased/>
  <w15:docId w15:val="{1123F91C-05CB-B140-A4C3-453A6CCC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EB"/>
    <w:pPr>
      <w:bidi/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E007C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rsid w:val="00EB0FE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0F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link w:val="a6"/>
    <w:uiPriority w:val="99"/>
    <w:rsid w:val="00EB0FE3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unhideWhenUsed/>
    <w:rsid w:val="00EB0F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link w:val="a8"/>
    <w:uiPriority w:val="99"/>
    <w:rsid w:val="00EB0FE3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EB0FE3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F52E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2E8C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F52E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2E8C"/>
    <w:rPr>
      <w:b/>
      <w:bCs/>
    </w:rPr>
  </w:style>
  <w:style w:type="character" w:customStyle="1" w:styleId="ae">
    <w:name w:val="נושא הערה תו"/>
    <w:link w:val="ad"/>
    <w:uiPriority w:val="99"/>
    <w:semiHidden/>
    <w:rsid w:val="00F52E8C"/>
    <w:rPr>
      <w:b/>
      <w:bCs/>
    </w:rPr>
  </w:style>
  <w:style w:type="paragraph" w:customStyle="1" w:styleId="1">
    <w:name w:val="מהדורה1"/>
    <w:hidden/>
    <w:uiPriority w:val="99"/>
    <w:semiHidden/>
    <w:rsid w:val="00495DDE"/>
    <w:rPr>
      <w:sz w:val="22"/>
      <w:szCs w:val="22"/>
    </w:rPr>
  </w:style>
  <w:style w:type="paragraph" w:styleId="af">
    <w:name w:val="List Paragraph"/>
    <w:basedOn w:val="a"/>
    <w:uiPriority w:val="34"/>
    <w:qFormat/>
    <w:rsid w:val="0053236D"/>
    <w:pPr>
      <w:spacing w:before="200"/>
      <w:contextualSpacing/>
    </w:pPr>
    <w:rPr>
      <w:rFonts w:cs="David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396B95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396B95"/>
    <w:rPr>
      <w:color w:val="954F72" w:themeColor="followedHyperlink"/>
      <w:u w:val="single"/>
    </w:rPr>
  </w:style>
  <w:style w:type="character" w:customStyle="1" w:styleId="40">
    <w:name w:val="כותרת 4 תו"/>
    <w:basedOn w:val="a0"/>
    <w:link w:val="4"/>
    <w:uiPriority w:val="9"/>
    <w:rsid w:val="00E007C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hyperlink" Target="https://www.geogebra.org/classic/qty7duzw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19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575</Words>
  <Characters>2877</Characters>
  <Application>Microsoft Office Word</Application>
  <DocSecurity>0</DocSecurity>
  <Lines>23</Lines>
  <Paragraphs>6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cp:lastModifiedBy>Win 10</cp:lastModifiedBy>
  <cp:revision>3</cp:revision>
  <dcterms:created xsi:type="dcterms:W3CDTF">2020-05-31T09:37:00Z</dcterms:created>
  <dcterms:modified xsi:type="dcterms:W3CDTF">2020-06-15T19:51:00Z</dcterms:modified>
</cp:coreProperties>
</file>